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3941CC30" w14:textId="5F45164D" w:rsidR="008E5792" w:rsidRDefault="008D0A72" w:rsidP="005E60B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1F699AED" w:rsidR="008D0A72" w:rsidRDefault="00233930" w:rsidP="46DD77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FEBRUARY 11</w:t>
      </w:r>
      <w:r w:rsidR="00B71664">
        <w:rPr>
          <w:b/>
          <w:bCs/>
        </w:rPr>
        <w:t>, 2025</w:t>
      </w:r>
    </w:p>
    <w:p w14:paraId="0D7365DB" w14:textId="4B1CB131" w:rsidR="00D74B1A" w:rsidRDefault="43CBA10D" w:rsidP="46DD77E5">
      <w:pPr>
        <w:spacing w:after="0" w:line="240" w:lineRule="auto"/>
        <w:jc w:val="center"/>
        <w:rPr>
          <w:b/>
          <w:bCs/>
        </w:rPr>
      </w:pPr>
      <w:r w:rsidRPr="46DD77E5">
        <w:rPr>
          <w:b/>
          <w:bCs/>
        </w:rPr>
        <w:t>4</w:t>
      </w:r>
      <w:r w:rsidR="003252ED" w:rsidRPr="46DD77E5">
        <w:rPr>
          <w:b/>
          <w:bCs/>
        </w:rPr>
        <w:t>:30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8D4C87E" w14:textId="7D2B9D2E" w:rsidR="00F62DF6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9E3222">
        <w:t xml:space="preserve"> Joanne H</w:t>
      </w:r>
      <w:r w:rsidR="00D62DD9">
        <w:t>anson</w:t>
      </w:r>
      <w:r w:rsidR="009E3222">
        <w:t xml:space="preserve">, </w:t>
      </w:r>
      <w:r w:rsidR="009D684A">
        <w:t>Karen Martineson</w:t>
      </w:r>
      <w:r w:rsidR="00DB046D">
        <w:t xml:space="preserve">, </w:t>
      </w:r>
      <w:r w:rsidR="00DB2C13">
        <w:t xml:space="preserve">Josh Boone, </w:t>
      </w:r>
      <w:r w:rsidR="00A65FC9">
        <w:t xml:space="preserve">Greg McKay, </w:t>
      </w:r>
      <w:r w:rsidR="00BA6882">
        <w:t>and</w:t>
      </w:r>
      <w:r w:rsidR="005760B0">
        <w:t xml:space="preserve"> Shirley Ryberg </w:t>
      </w:r>
      <w:r w:rsidR="00BA6882">
        <w:t xml:space="preserve">were present. </w:t>
      </w:r>
    </w:p>
    <w:p w14:paraId="27FE5325" w14:textId="0C79D10B" w:rsidR="007C12C2" w:rsidRDefault="00376CA7" w:rsidP="00766C16">
      <w:pPr>
        <w:spacing w:line="240" w:lineRule="auto"/>
        <w:jc w:val="both"/>
      </w:pPr>
      <w:r w:rsidRPr="46DD77E5">
        <w:rPr>
          <w:b/>
          <w:bCs/>
        </w:rPr>
        <w:t xml:space="preserve">Approval of Minutes – </w:t>
      </w:r>
      <w:r w:rsidR="00965715">
        <w:t xml:space="preserve">Motion by </w:t>
      </w:r>
      <w:r w:rsidR="002356A3">
        <w:t>Eric Bailey</w:t>
      </w:r>
      <w:r w:rsidR="00BB0B4D">
        <w:t xml:space="preserve">, </w:t>
      </w:r>
      <w:r w:rsidR="002932E5">
        <w:t>s</w:t>
      </w:r>
      <w:r w:rsidR="00B9068A">
        <w:t xml:space="preserve">econded by </w:t>
      </w:r>
      <w:r w:rsidR="00D01758">
        <w:t>Josh Boone</w:t>
      </w:r>
      <w:r w:rsidR="00B9068A">
        <w:t>, to approve the</w:t>
      </w:r>
      <w:r w:rsidR="002255F5">
        <w:t xml:space="preserve"> </w:t>
      </w:r>
      <w:r w:rsidR="000B2EF7">
        <w:t xml:space="preserve">January </w:t>
      </w:r>
      <w:r w:rsidR="00D373F1">
        <w:t>14, 2025</w:t>
      </w:r>
      <w:r w:rsidR="00766C16">
        <w:t>, minutes.  Motion carried.</w:t>
      </w:r>
    </w:p>
    <w:p w14:paraId="4E9D654B" w14:textId="4782F07A" w:rsidR="00BA6882" w:rsidRDefault="00BA6882" w:rsidP="00766C16">
      <w:pPr>
        <w:spacing w:line="240" w:lineRule="auto"/>
        <w:jc w:val="both"/>
      </w:pPr>
      <w:r w:rsidRPr="46DD77E5">
        <w:rPr>
          <w:b/>
          <w:bCs/>
        </w:rPr>
        <w:t xml:space="preserve">Financial Report </w:t>
      </w:r>
      <w:r>
        <w:t xml:space="preserve">– Motion by </w:t>
      </w:r>
      <w:r w:rsidR="0018361F">
        <w:t>Karen Martineson</w:t>
      </w:r>
      <w:r>
        <w:t xml:space="preserve">, seconded by </w:t>
      </w:r>
      <w:r w:rsidR="0018361F">
        <w:t>Joanne Hanson</w:t>
      </w:r>
      <w:r>
        <w:t>, to approve the</w:t>
      </w:r>
      <w:r w:rsidR="003252ED">
        <w:t xml:space="preserve"> </w:t>
      </w:r>
      <w:r w:rsidR="00D373F1">
        <w:t>January</w:t>
      </w:r>
      <w:r>
        <w:t xml:space="preserve"> Financial Report.  Motion carried.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76F96EB7" w14:textId="12DEAABE" w:rsidR="00D373F1" w:rsidRDefault="00263C3C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Attended A+ </w:t>
      </w:r>
      <w:r w:rsidR="0097487D">
        <w:t xml:space="preserve">state assessment training.  </w:t>
      </w:r>
      <w:r>
        <w:t>May need tech support to get the computers ready for A+ assessment.</w:t>
      </w:r>
    </w:p>
    <w:p w14:paraId="219630F3" w14:textId="7BC6E2B0" w:rsidR="0097487D" w:rsidRDefault="0097487D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Bowling and lunch at Pizza Ranch for Valentine’s Day.</w:t>
      </w:r>
    </w:p>
    <w:p w14:paraId="72CF86C1" w14:textId="7E9AB891" w:rsidR="0097487D" w:rsidRDefault="0097487D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February 18</w:t>
      </w:r>
      <w:r w:rsidRPr="0097487D">
        <w:rPr>
          <w:vertAlign w:val="superscript"/>
        </w:rPr>
        <w:t>th</w:t>
      </w:r>
      <w:r>
        <w:t xml:space="preserve"> professional development day at Menoken </w:t>
      </w:r>
      <w:r w:rsidR="006C437E">
        <w:t>with continued focus on improving writing skills.</w:t>
      </w:r>
    </w:p>
    <w:p w14:paraId="09E83A66" w14:textId="0EC88634" w:rsidR="006C437E" w:rsidRDefault="006C437E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February 25</w:t>
      </w:r>
      <w:r w:rsidRPr="006C437E">
        <w:rPr>
          <w:vertAlign w:val="superscript"/>
        </w:rPr>
        <w:t>th</w:t>
      </w:r>
      <w:r>
        <w:t xml:space="preserve"> Parent Teacher Conferences from 3:00-6:00.</w:t>
      </w:r>
    </w:p>
    <w:p w14:paraId="715B66AC" w14:textId="3044A591" w:rsidR="006B53E5" w:rsidRDefault="006B53E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Mrs. Estabrook has started work for her Masters degree through NDSU.</w:t>
      </w:r>
    </w:p>
    <w:p w14:paraId="43233B62" w14:textId="3274BDBC" w:rsidR="006B53E5" w:rsidRDefault="006B53E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Contracts can be sent out after March 1</w:t>
      </w:r>
      <w:r w:rsidRPr="006B53E5">
        <w:rPr>
          <w:vertAlign w:val="superscript"/>
        </w:rPr>
        <w:t>st</w:t>
      </w:r>
      <w:r>
        <w:t xml:space="preserve">.  </w:t>
      </w:r>
    </w:p>
    <w:p w14:paraId="783209AE" w14:textId="7EBA027B" w:rsidR="00CD0853" w:rsidRDefault="00CD08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Starting second round of teacher evaluations.</w:t>
      </w:r>
    </w:p>
    <w:p w14:paraId="6F6B15B1" w14:textId="6922FB87" w:rsidR="00CD0853" w:rsidRDefault="00140032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Math renewal of online subscription for K-5, $3,564 for six years.  </w:t>
      </w:r>
    </w:p>
    <w:p w14:paraId="53B280B8" w14:textId="6A90F3C3" w:rsidR="003A625A" w:rsidRDefault="003A625A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</w:t>
      </w:r>
      <w:r w:rsidR="00FF2107">
        <w:t>D</w:t>
      </w:r>
      <w:r>
        <w:t xml:space="preserve"> Studies books.</w:t>
      </w:r>
    </w:p>
    <w:p w14:paraId="5F68AC0E" w14:textId="272780D2" w:rsidR="0080037D" w:rsidRDefault="0080037D" w:rsidP="00FC6A8C">
      <w:pPr>
        <w:spacing w:after="0" w:line="240" w:lineRule="auto"/>
        <w:jc w:val="both"/>
      </w:pPr>
    </w:p>
    <w:p w14:paraId="3D78A35D" w14:textId="34E7FCD3" w:rsidR="003451B1" w:rsidRDefault="00FA6491" w:rsidP="00FC6A8C">
      <w:pPr>
        <w:spacing w:after="0" w:line="240" w:lineRule="auto"/>
        <w:jc w:val="both"/>
      </w:pPr>
      <w:r>
        <w:t>Joanne Hanson</w:t>
      </w:r>
      <w:r w:rsidR="00A84291">
        <w:t xml:space="preserve"> made a motion, seconded by </w:t>
      </w:r>
      <w:r w:rsidR="3CD2D0F6">
        <w:t>Josh Boone</w:t>
      </w:r>
      <w:r w:rsidR="00A84291">
        <w:t xml:space="preserve">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07205357" w14:textId="77777777" w:rsidR="002F0FA5" w:rsidRDefault="002F0FA5" w:rsidP="002F0FA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JANUARY EXPENDITURES</w:t>
      </w:r>
    </w:p>
    <w:p w14:paraId="7E29E8B9" w14:textId="77777777" w:rsidR="002F0FA5" w:rsidRDefault="002F0FA5" w:rsidP="002F0FA5">
      <w:pPr>
        <w:spacing w:after="0"/>
        <w:rPr>
          <w:b/>
          <w:bCs/>
          <w:u w:val="single"/>
        </w:rPr>
      </w:pPr>
    </w:p>
    <w:p w14:paraId="28D20349" w14:textId="77777777" w:rsidR="002F0FA5" w:rsidRDefault="002F0FA5" w:rsidP="002F0FA5">
      <w:pPr>
        <w:spacing w:after="0"/>
      </w:pPr>
      <w:r>
        <w:t xml:space="preserve">Online – 01/01/25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r>
        <w:tab/>
        <w:t xml:space="preserve">  44.27</w:t>
      </w:r>
    </w:p>
    <w:p w14:paraId="1BD4C796" w14:textId="5273C833" w:rsidR="002F0FA5" w:rsidRDefault="002F0FA5" w:rsidP="002F0FA5">
      <w:pPr>
        <w:spacing w:after="0"/>
      </w:pPr>
      <w:r>
        <w:t>Online – 01/01/25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522.46</w:t>
      </w:r>
    </w:p>
    <w:p w14:paraId="4CF98495" w14:textId="77777777" w:rsidR="002F0FA5" w:rsidRDefault="002F0FA5" w:rsidP="002F0FA5">
      <w:pPr>
        <w:spacing w:after="0"/>
      </w:pPr>
      <w:r>
        <w:t>Online – 01/02/25 – Cardmember Service (Reap, $831.53; Materials, $78.44;</w:t>
      </w:r>
    </w:p>
    <w:p w14:paraId="1B601FB9" w14:textId="77777777" w:rsidR="002F0FA5" w:rsidRDefault="002F0FA5" w:rsidP="002F0FA5">
      <w:pPr>
        <w:spacing w:after="0"/>
        <w:ind w:left="3956" w:firstLine="364"/>
      </w:pPr>
      <w:r>
        <w:t>Music Supplies, $200.00; Supplies,</w:t>
      </w:r>
    </w:p>
    <w:p w14:paraId="51ADBCA5" w14:textId="77777777" w:rsidR="002F0FA5" w:rsidRDefault="002F0FA5" w:rsidP="002F0FA5">
      <w:pPr>
        <w:spacing w:after="0"/>
        <w:ind w:left="4320"/>
      </w:pPr>
      <w:r>
        <w:t>$19.98; Board Supplies, $119.29;</w:t>
      </w:r>
    </w:p>
    <w:p w14:paraId="112AE7E0" w14:textId="77777777" w:rsidR="002F0FA5" w:rsidRDefault="002F0FA5" w:rsidP="002F0FA5">
      <w:pPr>
        <w:spacing w:after="0"/>
        <w:ind w:left="4320"/>
      </w:pPr>
      <w:r>
        <w:t>Plant Supplies, $234.07; Plant</w:t>
      </w:r>
    </w:p>
    <w:p w14:paraId="360E3F5D" w14:textId="77777777" w:rsidR="002F0FA5" w:rsidRDefault="002F0FA5" w:rsidP="002F0FA5">
      <w:pPr>
        <w:spacing w:after="0"/>
        <w:ind w:left="4320"/>
      </w:pPr>
      <w:r>
        <w:t>Equipment, $720.00)</w:t>
      </w:r>
      <w:r>
        <w:tab/>
      </w:r>
      <w:r>
        <w:tab/>
        <w:t xml:space="preserve">    </w:t>
      </w:r>
      <w:r>
        <w:tab/>
        <w:t xml:space="preserve">            2,203.31</w:t>
      </w:r>
    </w:p>
    <w:p w14:paraId="5BA19518" w14:textId="3ED43833" w:rsidR="002F0FA5" w:rsidRDefault="002F0FA5" w:rsidP="002F0FA5">
      <w:pPr>
        <w:spacing w:after="0"/>
      </w:pPr>
      <w:r>
        <w:t>#6787 – 01/02/25 – Art From the Heart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110.00</w:t>
      </w:r>
    </w:p>
    <w:p w14:paraId="60E1B067" w14:textId="77777777" w:rsidR="002F0FA5" w:rsidRDefault="002F0FA5" w:rsidP="002F0FA5">
      <w:pPr>
        <w:spacing w:after="0"/>
      </w:pPr>
      <w:r>
        <w:t>Online – 01/02/25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186.03</w:t>
      </w:r>
    </w:p>
    <w:p w14:paraId="4D3954D5" w14:textId="77777777" w:rsidR="002F0FA5" w:rsidRDefault="002F0FA5" w:rsidP="002F0FA5">
      <w:pPr>
        <w:spacing w:after="0"/>
      </w:pPr>
      <w:r>
        <w:t>#6788 – 01/05/25 – State Auditor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245.00</w:t>
      </w:r>
    </w:p>
    <w:p w14:paraId="2B783B0F" w14:textId="77777777" w:rsidR="002F0FA5" w:rsidRDefault="002F0FA5" w:rsidP="002F0FA5">
      <w:pPr>
        <w:spacing w:after="0"/>
      </w:pPr>
      <w:r>
        <w:t xml:space="preserve">Online – 01/08/25 – Dakota Community Bank (Direct Deposit App.) </w:t>
      </w:r>
      <w:r>
        <w:tab/>
      </w:r>
      <w:r>
        <w:tab/>
      </w:r>
      <w:r>
        <w:tab/>
      </w:r>
      <w:r>
        <w:tab/>
        <w:t xml:space="preserve">  25.00</w:t>
      </w:r>
    </w:p>
    <w:p w14:paraId="3E7E7375" w14:textId="77777777" w:rsidR="002F0FA5" w:rsidRDefault="002F0FA5" w:rsidP="002F0FA5">
      <w:pPr>
        <w:spacing w:after="0"/>
      </w:pPr>
      <w:r>
        <w:t>Online – 01/14/25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 1,068.50</w:t>
      </w:r>
    </w:p>
    <w:p w14:paraId="14203483" w14:textId="1CFAD7D6" w:rsidR="002F0FA5" w:rsidRDefault="002F0FA5" w:rsidP="002F0FA5">
      <w:pPr>
        <w:spacing w:after="0"/>
      </w:pPr>
      <w:r>
        <w:t>Online – 01/14/25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</w:t>
      </w:r>
      <w:r>
        <w:t>1,747.83</w:t>
      </w:r>
    </w:p>
    <w:p w14:paraId="328B335F" w14:textId="77777777" w:rsidR="002F0FA5" w:rsidRDefault="002F0FA5" w:rsidP="002F0FA5">
      <w:pPr>
        <w:spacing w:after="0"/>
      </w:pPr>
      <w:r>
        <w:lastRenderedPageBreak/>
        <w:t>Online – 01/14/25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1,572.31</w:t>
      </w:r>
    </w:p>
    <w:p w14:paraId="213E9CAE" w14:textId="191B3C84" w:rsidR="002F0FA5" w:rsidRDefault="002F0FA5" w:rsidP="002F0FA5">
      <w:pPr>
        <w:spacing w:after="0"/>
      </w:pPr>
      <w:r>
        <w:t>Online – 01/14/25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1,403.38</w:t>
      </w:r>
    </w:p>
    <w:p w14:paraId="7A0D7887" w14:textId="44ED6374" w:rsidR="002F0FA5" w:rsidRDefault="002F0FA5" w:rsidP="002F0FA5">
      <w:pPr>
        <w:spacing w:after="0"/>
      </w:pPr>
      <w:r>
        <w:t>Online – 01/14/25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244.79</w:t>
      </w:r>
    </w:p>
    <w:p w14:paraId="71D5D185" w14:textId="77777777" w:rsidR="002F0FA5" w:rsidRDefault="002F0FA5" w:rsidP="002F0FA5">
      <w:pPr>
        <w:spacing w:after="0"/>
      </w:pPr>
      <w:r>
        <w:t>Online – 01/14/25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32D3CC89" w14:textId="620D2843" w:rsidR="002F0FA5" w:rsidRDefault="002F0FA5" w:rsidP="002F0FA5">
      <w:pPr>
        <w:spacing w:after="0"/>
      </w:pPr>
      <w:r>
        <w:t>#6789 – 01/17/25 – Farmers Union Insurance (Board, $417.00, Plant, $142.00)</w:t>
      </w:r>
      <w:r>
        <w:tab/>
      </w:r>
      <w:r>
        <w:tab/>
      </w:r>
      <w:r>
        <w:tab/>
      </w:r>
      <w:r>
        <w:t>559.00</w:t>
      </w:r>
    </w:p>
    <w:p w14:paraId="025A68EF" w14:textId="77777777" w:rsidR="002F0FA5" w:rsidRDefault="002F0FA5" w:rsidP="002F0FA5">
      <w:pPr>
        <w:spacing w:after="0"/>
      </w:pPr>
      <w:r>
        <w:t>#6790 – 01/17/25 – Farmers Union Oil (Propane)</w:t>
      </w:r>
      <w:r>
        <w:tab/>
      </w:r>
      <w:r>
        <w:tab/>
      </w:r>
      <w:r>
        <w:tab/>
      </w:r>
      <w:r>
        <w:tab/>
      </w:r>
      <w:r>
        <w:tab/>
      </w:r>
      <w:r>
        <w:tab/>
        <w:t>955.75</w:t>
      </w:r>
    </w:p>
    <w:p w14:paraId="61783F09" w14:textId="77777777" w:rsidR="002F0FA5" w:rsidRDefault="002F0FA5" w:rsidP="002F0FA5">
      <w:pPr>
        <w:spacing w:after="0"/>
      </w:pPr>
      <w:r>
        <w:t>#6791 – 01/17/25 – Dakota Fire Station (Extinguisher Maintenance)</w:t>
      </w:r>
      <w:r>
        <w:tab/>
      </w:r>
      <w:r>
        <w:tab/>
      </w:r>
      <w:r>
        <w:tab/>
      </w:r>
      <w:r>
        <w:tab/>
        <w:t>137.50</w:t>
      </w:r>
    </w:p>
    <w:p w14:paraId="5D172E89" w14:textId="2DCE8B5A" w:rsidR="002F0FA5" w:rsidRDefault="002F0FA5" w:rsidP="002F0FA5">
      <w:pPr>
        <w:spacing w:after="0"/>
      </w:pPr>
      <w:r>
        <w:t>#6792 – 01/17/25 – NDSBA (Convention Registration)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225.00</w:t>
      </w:r>
    </w:p>
    <w:p w14:paraId="5D612EAF" w14:textId="77777777" w:rsidR="002F0FA5" w:rsidRDefault="002F0FA5" w:rsidP="002F0FA5">
      <w:pPr>
        <w:spacing w:after="0"/>
      </w:pPr>
      <w:r>
        <w:t>Online – 01/20/25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325.14</w:t>
      </w:r>
    </w:p>
    <w:p w14:paraId="7448E582" w14:textId="67C4BC95" w:rsidR="002F0FA5" w:rsidRDefault="002F0FA5" w:rsidP="002F0FA5">
      <w:pPr>
        <w:spacing w:after="0"/>
      </w:pPr>
      <w:r>
        <w:t xml:space="preserve">#6793 – 01/25/25 – Todd Wolf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250.00</w:t>
      </w:r>
    </w:p>
    <w:p w14:paraId="2B99A8AF" w14:textId="5CD7DCDC" w:rsidR="002F0FA5" w:rsidRDefault="002F0FA5" w:rsidP="002F0FA5">
      <w:pPr>
        <w:spacing w:after="0"/>
      </w:pPr>
      <w:r>
        <w:t>#6794 – 01/25/25 – CREA (Counseling)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5,500.00</w:t>
      </w:r>
    </w:p>
    <w:p w14:paraId="40E9102D" w14:textId="77777777" w:rsidR="002F0FA5" w:rsidRDefault="002F0FA5" w:rsidP="002F0FA5">
      <w:pPr>
        <w:spacing w:after="0"/>
      </w:pPr>
      <w:r>
        <w:t>Online – 01/30/25 – Greg McKay (Salary &amp; Mileage)</w:t>
      </w:r>
      <w:r>
        <w:tab/>
      </w:r>
      <w:r>
        <w:tab/>
      </w:r>
      <w:r>
        <w:tab/>
      </w:r>
      <w:r>
        <w:tab/>
      </w:r>
      <w:r>
        <w:tab/>
        <w:t xml:space="preserve">            1,068.50</w:t>
      </w:r>
    </w:p>
    <w:p w14:paraId="481E5694" w14:textId="0F6E0BF3" w:rsidR="002F0FA5" w:rsidRDefault="002F0FA5" w:rsidP="002F0FA5">
      <w:pPr>
        <w:spacing w:after="0"/>
      </w:pPr>
      <w:r>
        <w:t>Online – 01/30/25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1,747.83</w:t>
      </w:r>
    </w:p>
    <w:p w14:paraId="4EEC4980" w14:textId="77777777" w:rsidR="002F0FA5" w:rsidRDefault="002F0FA5" w:rsidP="002F0FA5">
      <w:pPr>
        <w:spacing w:after="0"/>
      </w:pPr>
      <w:r>
        <w:t>Online – 01/30/25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1,572.31</w:t>
      </w:r>
    </w:p>
    <w:p w14:paraId="59CC9641" w14:textId="6E777256" w:rsidR="002F0FA5" w:rsidRDefault="002F0FA5" w:rsidP="002F0FA5">
      <w:pPr>
        <w:spacing w:after="0"/>
      </w:pPr>
      <w:r>
        <w:t>Online – 01/30/25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1,403.38</w:t>
      </w:r>
    </w:p>
    <w:p w14:paraId="18AD24E4" w14:textId="77777777" w:rsidR="002F0FA5" w:rsidRDefault="002F0FA5" w:rsidP="002F0FA5">
      <w:pPr>
        <w:spacing w:after="0"/>
      </w:pPr>
      <w:r>
        <w:t>Online – 01/30/25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570.70</w:t>
      </w:r>
    </w:p>
    <w:p w14:paraId="456CFA2C" w14:textId="77777777" w:rsidR="002F0FA5" w:rsidRDefault="002F0FA5" w:rsidP="002F0FA5">
      <w:pPr>
        <w:spacing w:after="0"/>
      </w:pPr>
      <w:r>
        <w:t>Online – 01/30/25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401.73</w:t>
      </w:r>
    </w:p>
    <w:p w14:paraId="00C63E6F" w14:textId="776A31CB" w:rsidR="002F0FA5" w:rsidRDefault="002F0FA5" w:rsidP="002F0FA5">
      <w:pPr>
        <w:spacing w:after="0"/>
      </w:pPr>
      <w:r>
        <w:t>Online – 01/30/25 – Doris McKay (Sub 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133.91</w:t>
      </w:r>
    </w:p>
    <w:p w14:paraId="5055D0A3" w14:textId="40052FF5" w:rsidR="002F0FA5" w:rsidRDefault="002F0FA5" w:rsidP="002F0FA5">
      <w:pPr>
        <w:spacing w:after="0"/>
      </w:pPr>
      <w:r>
        <w:t>Online – 01/30/25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951.30</w:t>
      </w:r>
    </w:p>
    <w:p w14:paraId="0731CC6B" w14:textId="77777777" w:rsidR="002F0FA5" w:rsidRDefault="002F0FA5" w:rsidP="002F0FA5">
      <w:pPr>
        <w:spacing w:after="0"/>
      </w:pPr>
      <w:r>
        <w:t>Online – 01/30/25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391.75</w:t>
      </w:r>
    </w:p>
    <w:p w14:paraId="1C7BE397" w14:textId="77777777" w:rsidR="002F0FA5" w:rsidRDefault="002F0FA5" w:rsidP="002F0FA5">
      <w:pPr>
        <w:spacing w:after="0"/>
      </w:pPr>
      <w:r>
        <w:t>Online – 01/30/25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201.48</w:t>
      </w:r>
    </w:p>
    <w:p w14:paraId="57D6CC9B" w14:textId="77777777" w:rsidR="002F0FA5" w:rsidRPr="00673373" w:rsidRDefault="002F0FA5" w:rsidP="002F0FA5">
      <w:pPr>
        <w:spacing w:after="0"/>
        <w:rPr>
          <w:u w:val="single"/>
        </w:rPr>
      </w:pPr>
      <w:r>
        <w:t>Online – 01/30/25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3,696.80</w:t>
      </w:r>
    </w:p>
    <w:p w14:paraId="66742B5A" w14:textId="13ED2A33" w:rsidR="002F0FA5" w:rsidRDefault="002F0FA5" w:rsidP="002F0FA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>$29,856.71</w:t>
      </w:r>
    </w:p>
    <w:p w14:paraId="11AFFBC2" w14:textId="77777777" w:rsidR="002F0FA5" w:rsidRDefault="002F0FA5" w:rsidP="002F0FA5">
      <w:pPr>
        <w:spacing w:after="0"/>
      </w:pPr>
    </w:p>
    <w:p w14:paraId="2759EFB6" w14:textId="77777777" w:rsidR="002F0FA5" w:rsidRDefault="002F0FA5" w:rsidP="002F0FA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JANUARY REVENUES</w:t>
      </w:r>
    </w:p>
    <w:p w14:paraId="404DCF5E" w14:textId="77777777" w:rsidR="002F0FA5" w:rsidRDefault="002F0FA5" w:rsidP="002F0FA5">
      <w:pPr>
        <w:spacing w:after="0"/>
        <w:rPr>
          <w:b/>
          <w:bCs/>
          <w:u w:val="single"/>
        </w:rPr>
      </w:pPr>
    </w:p>
    <w:p w14:paraId="0419101C" w14:textId="77777777" w:rsidR="002F0FA5" w:rsidRDefault="002F0FA5" w:rsidP="002F0FA5">
      <w:pPr>
        <w:spacing w:after="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  5,269.19</w:t>
      </w:r>
    </w:p>
    <w:p w14:paraId="508BB62C" w14:textId="77777777" w:rsidR="002F0FA5" w:rsidRDefault="002F0FA5" w:rsidP="002F0FA5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949.59</w:t>
      </w:r>
    </w:p>
    <w:p w14:paraId="1AD89213" w14:textId="77777777" w:rsidR="002F0FA5" w:rsidRDefault="002F0FA5" w:rsidP="002F0FA5">
      <w:pPr>
        <w:spacing w:after="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$ 24,897.60</w:t>
      </w:r>
    </w:p>
    <w:p w14:paraId="01689F73" w14:textId="77777777" w:rsidR="002F0FA5" w:rsidRPr="00FE0BEB" w:rsidRDefault="002F0FA5" w:rsidP="002F0FA5">
      <w:pPr>
        <w:spacing w:after="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4.75</w:t>
      </w:r>
    </w:p>
    <w:p w14:paraId="25B9A943" w14:textId="0493C751" w:rsidR="002F0FA5" w:rsidRDefault="002F0FA5" w:rsidP="002F0FA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 xml:space="preserve"> $ 32,056.13    </w:t>
      </w:r>
    </w:p>
    <w:p w14:paraId="5AA7C408" w14:textId="77777777" w:rsidR="002F0FA5" w:rsidRDefault="00F94158" w:rsidP="0036137E">
      <w:pPr>
        <w:spacing w:after="0" w:line="240" w:lineRule="auto"/>
        <w:jc w:val="both"/>
      </w:pPr>
      <w:r>
        <w:t xml:space="preserve"> </w:t>
      </w:r>
    </w:p>
    <w:p w14:paraId="10B593C3" w14:textId="4D179507" w:rsidR="00BD18FE" w:rsidRDefault="005424FE" w:rsidP="0036137E">
      <w:pPr>
        <w:spacing w:after="0" w:line="240" w:lineRule="auto"/>
        <w:jc w:val="both"/>
      </w:pPr>
      <w:r>
        <w:t>The n</w:t>
      </w:r>
      <w:r w:rsidR="00BD18FE">
        <w:t xml:space="preserve">ext regular meeting will be held on </w:t>
      </w:r>
      <w:r w:rsidR="002F0FA5">
        <w:t>March 11</w:t>
      </w:r>
      <w:r w:rsidR="75B1B271">
        <w:t>, 2025</w:t>
      </w:r>
      <w:r w:rsidR="006244AA">
        <w:t>,</w:t>
      </w:r>
      <w:r w:rsidR="00BD18FE">
        <w:t xml:space="preserve"> at</w:t>
      </w:r>
      <w:r w:rsidR="002F0FA5">
        <w:t xml:space="preserve"> 4:3</w:t>
      </w:r>
      <w:r w:rsidR="003466C3">
        <w:t>0</w:t>
      </w:r>
      <w:r w:rsidR="006244AA">
        <w:t xml:space="preserve"> </w:t>
      </w:r>
      <w:r w:rsidR="00D221D9">
        <w:t>P</w:t>
      </w:r>
      <w:r w:rsidR="006244AA">
        <w:t>M</w:t>
      </w:r>
      <w:r w:rsidR="00BD18FE">
        <w:t>.</w:t>
      </w: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710AD4F7" w14:textId="77777777" w:rsidR="005424FE" w:rsidRDefault="005424FE" w:rsidP="0036137E">
      <w:pPr>
        <w:spacing w:after="0" w:line="240" w:lineRule="auto"/>
        <w:jc w:val="both"/>
      </w:pPr>
    </w:p>
    <w:p w14:paraId="518AD355" w14:textId="77777777" w:rsidR="005424FE" w:rsidRDefault="005424FE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D4E7C4A" w14:textId="17094FDD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339509F4" w14:textId="77777777" w:rsidR="005424FE" w:rsidRDefault="005424FE" w:rsidP="0036137E">
      <w:pPr>
        <w:spacing w:after="0" w:line="240" w:lineRule="auto"/>
        <w:jc w:val="both"/>
      </w:pPr>
    </w:p>
    <w:p w14:paraId="0D4A57F5" w14:textId="77777777" w:rsidR="005424FE" w:rsidRDefault="005424FE" w:rsidP="0036137E">
      <w:pPr>
        <w:spacing w:after="0" w:line="240" w:lineRule="auto"/>
        <w:jc w:val="both"/>
      </w:pPr>
    </w:p>
    <w:p w14:paraId="7DE6AAD7" w14:textId="77777777" w:rsidR="005424FE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2422087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93D"/>
    <w:multiLevelType w:val="hybridMultilevel"/>
    <w:tmpl w:val="3BAC9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4"/>
  </w:num>
  <w:num w:numId="2" w16cid:durableId="47149068">
    <w:abstractNumId w:val="40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1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3"/>
  </w:num>
  <w:num w:numId="11" w16cid:durableId="600072115">
    <w:abstractNumId w:val="1"/>
  </w:num>
  <w:num w:numId="12" w16cid:durableId="1489635880">
    <w:abstractNumId w:val="30"/>
  </w:num>
  <w:num w:numId="13" w16cid:durableId="36247526">
    <w:abstractNumId w:val="36"/>
  </w:num>
  <w:num w:numId="14" w16cid:durableId="736786102">
    <w:abstractNumId w:val="21"/>
  </w:num>
  <w:num w:numId="15" w16cid:durableId="1797748867">
    <w:abstractNumId w:val="37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2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9"/>
  </w:num>
  <w:num w:numId="30" w16cid:durableId="1564485179">
    <w:abstractNumId w:val="38"/>
  </w:num>
  <w:num w:numId="31" w16cid:durableId="1107190322">
    <w:abstractNumId w:val="32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9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5"/>
  </w:num>
  <w:num w:numId="38" w16cid:durableId="306474650">
    <w:abstractNumId w:val="16"/>
  </w:num>
  <w:num w:numId="39" w16cid:durableId="1418164091">
    <w:abstractNumId w:val="41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3"/>
  </w:num>
  <w:num w:numId="43" w16cid:durableId="1114322161">
    <w:abstractNumId w:val="34"/>
  </w:num>
  <w:num w:numId="44" w16cid:durableId="1642542380">
    <w:abstractNumId w:val="20"/>
  </w:num>
  <w:num w:numId="45" w16cid:durableId="10339685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2EF7"/>
    <w:rsid w:val="000B4F65"/>
    <w:rsid w:val="000C2527"/>
    <w:rsid w:val="000D2305"/>
    <w:rsid w:val="000D623E"/>
    <w:rsid w:val="000E26DF"/>
    <w:rsid w:val="000E2B70"/>
    <w:rsid w:val="000E33D2"/>
    <w:rsid w:val="000E739C"/>
    <w:rsid w:val="000F3183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0032"/>
    <w:rsid w:val="00142EF4"/>
    <w:rsid w:val="001436A9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361F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2FAC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1E99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255F5"/>
    <w:rsid w:val="00233930"/>
    <w:rsid w:val="002356A3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63C3C"/>
    <w:rsid w:val="0027233E"/>
    <w:rsid w:val="00274703"/>
    <w:rsid w:val="00277437"/>
    <w:rsid w:val="002810E4"/>
    <w:rsid w:val="00282096"/>
    <w:rsid w:val="00286F27"/>
    <w:rsid w:val="00291E3D"/>
    <w:rsid w:val="002932E5"/>
    <w:rsid w:val="0029431A"/>
    <w:rsid w:val="00296CAE"/>
    <w:rsid w:val="002972DB"/>
    <w:rsid w:val="00297E58"/>
    <w:rsid w:val="002A0FCA"/>
    <w:rsid w:val="002B4B3A"/>
    <w:rsid w:val="002B7E3A"/>
    <w:rsid w:val="002C2C03"/>
    <w:rsid w:val="002C3BF5"/>
    <w:rsid w:val="002C3CD0"/>
    <w:rsid w:val="002C4156"/>
    <w:rsid w:val="002C452E"/>
    <w:rsid w:val="002D6548"/>
    <w:rsid w:val="002D6966"/>
    <w:rsid w:val="002E1A6F"/>
    <w:rsid w:val="002E25E5"/>
    <w:rsid w:val="002E3AB4"/>
    <w:rsid w:val="002F0FA5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52ED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466C3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625A"/>
    <w:rsid w:val="003A77DB"/>
    <w:rsid w:val="003B1704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3BBC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074C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75B01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2AC"/>
    <w:rsid w:val="00500AD4"/>
    <w:rsid w:val="005045D0"/>
    <w:rsid w:val="00504A22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377D1"/>
    <w:rsid w:val="00540A10"/>
    <w:rsid w:val="005424FE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0BE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256CB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6587B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3E5"/>
    <w:rsid w:val="006B5443"/>
    <w:rsid w:val="006B5600"/>
    <w:rsid w:val="006B56B6"/>
    <w:rsid w:val="006B7876"/>
    <w:rsid w:val="006C07A0"/>
    <w:rsid w:val="006C437E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5918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037D"/>
    <w:rsid w:val="00802365"/>
    <w:rsid w:val="00806D8D"/>
    <w:rsid w:val="00810CB0"/>
    <w:rsid w:val="0081461A"/>
    <w:rsid w:val="00817A25"/>
    <w:rsid w:val="00820E8E"/>
    <w:rsid w:val="0082341D"/>
    <w:rsid w:val="00823C43"/>
    <w:rsid w:val="00823D13"/>
    <w:rsid w:val="0082454D"/>
    <w:rsid w:val="0082490F"/>
    <w:rsid w:val="00827A9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A6C45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1DC"/>
    <w:rsid w:val="00900ECB"/>
    <w:rsid w:val="00901C35"/>
    <w:rsid w:val="0090246C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487D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1572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071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2B23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BAF"/>
    <w:rsid w:val="00B14CA1"/>
    <w:rsid w:val="00B15809"/>
    <w:rsid w:val="00B1727D"/>
    <w:rsid w:val="00B23312"/>
    <w:rsid w:val="00B24C03"/>
    <w:rsid w:val="00B308AF"/>
    <w:rsid w:val="00B30F10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1664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449D4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97CFD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853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1758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21D9"/>
    <w:rsid w:val="00D255BA"/>
    <w:rsid w:val="00D26163"/>
    <w:rsid w:val="00D331CD"/>
    <w:rsid w:val="00D373F1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87F1D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2C13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10E2"/>
    <w:rsid w:val="00DF56F7"/>
    <w:rsid w:val="00DF66ED"/>
    <w:rsid w:val="00DF7460"/>
    <w:rsid w:val="00E01D89"/>
    <w:rsid w:val="00E04981"/>
    <w:rsid w:val="00E05FBB"/>
    <w:rsid w:val="00E075A4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0C21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0003"/>
    <w:rsid w:val="00F2491B"/>
    <w:rsid w:val="00F2648C"/>
    <w:rsid w:val="00F304DB"/>
    <w:rsid w:val="00F31094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2DF6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4158"/>
    <w:rsid w:val="00F96201"/>
    <w:rsid w:val="00F96379"/>
    <w:rsid w:val="00F96EC9"/>
    <w:rsid w:val="00F9729F"/>
    <w:rsid w:val="00F972E4"/>
    <w:rsid w:val="00FA3F93"/>
    <w:rsid w:val="00FA4A14"/>
    <w:rsid w:val="00FA6491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2107"/>
    <w:rsid w:val="00FF3BA6"/>
    <w:rsid w:val="00FF45D1"/>
    <w:rsid w:val="00FF4819"/>
    <w:rsid w:val="00FF58A9"/>
    <w:rsid w:val="012CD2E5"/>
    <w:rsid w:val="08C759C5"/>
    <w:rsid w:val="09965E1B"/>
    <w:rsid w:val="0B9FBD50"/>
    <w:rsid w:val="118A3970"/>
    <w:rsid w:val="173C83B7"/>
    <w:rsid w:val="1B1A0758"/>
    <w:rsid w:val="1B8A7891"/>
    <w:rsid w:val="1CAAABA3"/>
    <w:rsid w:val="21B9F5F4"/>
    <w:rsid w:val="2B363E83"/>
    <w:rsid w:val="2ED68366"/>
    <w:rsid w:val="3CD2D0F6"/>
    <w:rsid w:val="3D21E644"/>
    <w:rsid w:val="43CBA10D"/>
    <w:rsid w:val="46DD77E5"/>
    <w:rsid w:val="4820B66C"/>
    <w:rsid w:val="49E59177"/>
    <w:rsid w:val="68654EBE"/>
    <w:rsid w:val="6EEDFD4C"/>
    <w:rsid w:val="700993CC"/>
    <w:rsid w:val="7240F74A"/>
    <w:rsid w:val="75B1B271"/>
    <w:rsid w:val="783F57E1"/>
    <w:rsid w:val="7B75AFE3"/>
    <w:rsid w:val="7F0C9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14</cp:revision>
  <cp:lastPrinted>2025-03-08T17:30:00Z</cp:lastPrinted>
  <dcterms:created xsi:type="dcterms:W3CDTF">2025-03-08T17:21:00Z</dcterms:created>
  <dcterms:modified xsi:type="dcterms:W3CDTF">2025-03-08T17:31:00Z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