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515" w14:textId="77777777" w:rsidR="00C66FD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5857E5" w14:textId="77777777" w:rsidR="00C66FD2" w:rsidRDefault="00000000">
      <w:pPr>
        <w:spacing w:after="0" w:line="259" w:lineRule="auto"/>
        <w:ind w:left="727"/>
        <w:jc w:val="center"/>
      </w:pPr>
      <w:r>
        <w:rPr>
          <w:b/>
        </w:rPr>
        <w:t xml:space="preserve">NAUGHTON SCHOOL DISTRICT NO. 25 </w:t>
      </w:r>
    </w:p>
    <w:p w14:paraId="2730A7B0" w14:textId="77777777" w:rsidR="00C66FD2" w:rsidRDefault="00000000">
      <w:pPr>
        <w:spacing w:after="0" w:line="259" w:lineRule="auto"/>
        <w:ind w:left="727" w:right="719"/>
        <w:jc w:val="center"/>
      </w:pPr>
      <w:r>
        <w:rPr>
          <w:b/>
        </w:rPr>
        <w:t xml:space="preserve">MINUTES </w:t>
      </w:r>
    </w:p>
    <w:p w14:paraId="109DC6F5" w14:textId="0411854B" w:rsidR="00C66FD2" w:rsidRDefault="00C42F68">
      <w:pPr>
        <w:spacing w:after="0" w:line="259" w:lineRule="auto"/>
        <w:ind w:left="727" w:right="718"/>
        <w:jc w:val="center"/>
      </w:pPr>
      <w:r>
        <w:rPr>
          <w:b/>
        </w:rPr>
        <w:t>APRIL 8</w:t>
      </w:r>
      <w:r w:rsidR="00000000">
        <w:rPr>
          <w:b/>
        </w:rPr>
        <w:t xml:space="preserve">, 2025 </w:t>
      </w:r>
    </w:p>
    <w:p w14:paraId="0FE66B71" w14:textId="77777777" w:rsidR="00C66FD2" w:rsidRDefault="00000000">
      <w:pPr>
        <w:spacing w:after="0" w:line="259" w:lineRule="auto"/>
        <w:ind w:left="727" w:right="717"/>
        <w:jc w:val="center"/>
      </w:pPr>
      <w:r>
        <w:rPr>
          <w:b/>
        </w:rPr>
        <w:t xml:space="preserve">4:30 PM </w:t>
      </w:r>
    </w:p>
    <w:p w14:paraId="15B477A4" w14:textId="77777777" w:rsidR="00C66FD2" w:rsidRDefault="00000000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475E7AC9" w14:textId="77777777" w:rsidR="00C66FD2" w:rsidRDefault="00000000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0E99514E" w14:textId="2B5C35E2" w:rsidR="00C66FD2" w:rsidRDefault="00000000">
      <w:pPr>
        <w:spacing w:after="191"/>
        <w:ind w:left="-5"/>
      </w:pPr>
      <w:r>
        <w:t xml:space="preserve">The meeting was called to order by President Linda L. Buchmann.  Linda L. Buchmann, Eric Bailey, Joanne Hanson, Karen Martineson, Josh Boone, </w:t>
      </w:r>
      <w:r w:rsidR="00C42F68">
        <w:t xml:space="preserve">Brandt Dick, </w:t>
      </w:r>
      <w:r>
        <w:t xml:space="preserve">Greg McKay, and Shirley Ryberg were present.  </w:t>
      </w:r>
    </w:p>
    <w:p w14:paraId="2AD0E079" w14:textId="6A925EFB" w:rsidR="00C66FD2" w:rsidRDefault="00000000">
      <w:pPr>
        <w:spacing w:after="191"/>
        <w:ind w:left="-5"/>
      </w:pPr>
      <w:r>
        <w:rPr>
          <w:b/>
        </w:rPr>
        <w:t xml:space="preserve">Approval of Minutes – </w:t>
      </w:r>
      <w:r>
        <w:t xml:space="preserve">Motion by </w:t>
      </w:r>
      <w:r w:rsidR="00C42F68">
        <w:t>Eric Bailey</w:t>
      </w:r>
      <w:r>
        <w:t xml:space="preserve">, seconded by </w:t>
      </w:r>
      <w:r w:rsidR="00C42F68">
        <w:t>Josh Boone</w:t>
      </w:r>
      <w:r>
        <w:t xml:space="preserve">, to approve the </w:t>
      </w:r>
      <w:r w:rsidR="00C42F68">
        <w:t>March 11</w:t>
      </w:r>
      <w:r>
        <w:t xml:space="preserve">, 2025, minutes.  Motion carried. </w:t>
      </w:r>
    </w:p>
    <w:p w14:paraId="2A405235" w14:textId="514A0A6E" w:rsidR="00C66FD2" w:rsidRDefault="00000000">
      <w:pPr>
        <w:spacing w:after="193"/>
        <w:ind w:left="-5"/>
      </w:pPr>
      <w:r>
        <w:rPr>
          <w:b/>
        </w:rPr>
        <w:t xml:space="preserve">Financial Report </w:t>
      </w:r>
      <w:r>
        <w:t xml:space="preserve">– Motion by </w:t>
      </w:r>
      <w:r w:rsidR="00C42F68">
        <w:t>Karen Martineson</w:t>
      </w:r>
      <w:r>
        <w:t xml:space="preserve">, seconded by </w:t>
      </w:r>
      <w:r w:rsidR="00C42F68">
        <w:t>Joanne Hanson</w:t>
      </w:r>
      <w:r>
        <w:t xml:space="preserve">, to approve the </w:t>
      </w:r>
      <w:r w:rsidR="00C42F68">
        <w:t>March</w:t>
      </w:r>
      <w:r>
        <w:t xml:space="preserve"> Financial Report.  Motion carried.  </w:t>
      </w:r>
    </w:p>
    <w:p w14:paraId="009E8357" w14:textId="77777777" w:rsidR="00C66FD2" w:rsidRDefault="00000000">
      <w:pPr>
        <w:pStyle w:val="Heading1"/>
        <w:spacing w:after="243"/>
        <w:ind w:left="-5"/>
      </w:pPr>
      <w:r>
        <w:t>PRINCIPAL REPORT – GREG MCKAY</w:t>
      </w:r>
      <w:r>
        <w:rPr>
          <w:b w:val="0"/>
          <w:u w:val="none"/>
        </w:rPr>
        <w:t xml:space="preserve"> </w:t>
      </w:r>
    </w:p>
    <w:p w14:paraId="40CA5298" w14:textId="33E408B4" w:rsidR="00C42F68" w:rsidRDefault="00C42F68">
      <w:pPr>
        <w:numPr>
          <w:ilvl w:val="0"/>
          <w:numId w:val="1"/>
        </w:numPr>
        <w:spacing w:after="12"/>
        <w:ind w:hanging="360"/>
      </w:pPr>
      <w:r>
        <w:t>NDSA Summative Assessments are underway.</w:t>
      </w:r>
    </w:p>
    <w:p w14:paraId="6E8A3DDE" w14:textId="3B66D707" w:rsidR="00C42F68" w:rsidRDefault="00C42F68">
      <w:pPr>
        <w:numPr>
          <w:ilvl w:val="0"/>
          <w:numId w:val="1"/>
        </w:numPr>
        <w:spacing w:after="12"/>
        <w:ind w:hanging="360"/>
      </w:pPr>
      <w:r>
        <w:t>Teacher contracts were all signed and returned.</w:t>
      </w:r>
    </w:p>
    <w:p w14:paraId="75FA357A" w14:textId="35F0D19A" w:rsidR="00C42F68" w:rsidRDefault="00C42F68">
      <w:pPr>
        <w:numPr>
          <w:ilvl w:val="0"/>
          <w:numId w:val="1"/>
        </w:numPr>
        <w:spacing w:after="12"/>
        <w:ind w:hanging="360"/>
      </w:pPr>
      <w:r>
        <w:t>Counselor/CREA Contract – Karen Martineson made a motion, seconded by Joanne Hanson, to approve the contract for 30 days for the 2025-2026 school year at a cost of $575/day.  Motion carried.</w:t>
      </w:r>
    </w:p>
    <w:p w14:paraId="6028DE4B" w14:textId="2A2EFA96" w:rsidR="00C42F68" w:rsidRDefault="00C42F68">
      <w:pPr>
        <w:numPr>
          <w:ilvl w:val="0"/>
          <w:numId w:val="1"/>
        </w:numPr>
        <w:spacing w:after="12"/>
        <w:ind w:hanging="360"/>
      </w:pPr>
      <w:r>
        <w:t>Emergent 3 – App is up and running.</w:t>
      </w:r>
    </w:p>
    <w:p w14:paraId="06EA12EE" w14:textId="61B1C411" w:rsidR="00C42F68" w:rsidRDefault="00C42F68">
      <w:pPr>
        <w:numPr>
          <w:ilvl w:val="0"/>
          <w:numId w:val="1"/>
        </w:numPr>
        <w:spacing w:after="12"/>
        <w:ind w:hanging="360"/>
      </w:pPr>
      <w:r>
        <w:t xml:space="preserve">Survey letter regarding next </w:t>
      </w:r>
      <w:proofErr w:type="gramStart"/>
      <w:r>
        <w:t>years</w:t>
      </w:r>
      <w:proofErr w:type="gramEnd"/>
      <w:r>
        <w:t xml:space="preserve"> attendance going home this week.</w:t>
      </w:r>
    </w:p>
    <w:p w14:paraId="71DCF505" w14:textId="77777777" w:rsidR="00C42F68" w:rsidRDefault="00C42F68">
      <w:pPr>
        <w:numPr>
          <w:ilvl w:val="0"/>
          <w:numId w:val="1"/>
        </w:numPr>
        <w:spacing w:after="12"/>
        <w:ind w:hanging="360"/>
      </w:pPr>
      <w:r>
        <w:t xml:space="preserve">End of year field trip – Lewis &amp; Clark Interpretive Center and Fish Hatchery. </w:t>
      </w:r>
    </w:p>
    <w:p w14:paraId="134C2613" w14:textId="77777777" w:rsidR="00C42F68" w:rsidRDefault="00C42F68">
      <w:pPr>
        <w:numPr>
          <w:ilvl w:val="0"/>
          <w:numId w:val="1"/>
        </w:numPr>
        <w:spacing w:after="12"/>
        <w:ind w:hanging="360"/>
      </w:pPr>
      <w:r>
        <w:t xml:space="preserve">Joanne Hanson made a motion, seconded by Karen Martineson, to approve a substitute for Amy so Amy and Greg can attend an awards ceremony.  Motion carried.  </w:t>
      </w:r>
    </w:p>
    <w:p w14:paraId="793E3770" w14:textId="77777777" w:rsidR="00C42F68" w:rsidRDefault="00C42F68" w:rsidP="00C42F68">
      <w:pPr>
        <w:spacing w:after="12"/>
      </w:pPr>
    </w:p>
    <w:p w14:paraId="67BCD55D" w14:textId="0D0CB155" w:rsidR="00C42F68" w:rsidRDefault="00C42F68" w:rsidP="00C42F68">
      <w:pPr>
        <w:spacing w:after="12"/>
      </w:pPr>
      <w:r>
        <w:t xml:space="preserve">Joanne Hanson made a motion, seconded by Josh Boone, to approve sending a $14,000 down payment to Mastel’s Fence Company.  Motion carried.  Shirley will get a copy of Mastel’s contractor’s license. </w:t>
      </w:r>
    </w:p>
    <w:p w14:paraId="1408071F" w14:textId="4990C063" w:rsidR="00C66FD2" w:rsidRDefault="00C66FD2">
      <w:pPr>
        <w:spacing w:after="0" w:line="259" w:lineRule="auto"/>
        <w:ind w:left="0" w:firstLine="0"/>
      </w:pPr>
    </w:p>
    <w:p w14:paraId="1305EC5B" w14:textId="31419ACF" w:rsidR="00C66FD2" w:rsidRDefault="00000000">
      <w:pPr>
        <w:spacing w:after="10"/>
        <w:ind w:left="-5"/>
      </w:pPr>
      <w:r>
        <w:t>Eric Bailey made a motion, seconded by Jo</w:t>
      </w:r>
      <w:r w:rsidR="00C42F68">
        <w:t>sh Boone</w:t>
      </w:r>
      <w:r>
        <w:t xml:space="preserve">, to approve the following bills.   </w:t>
      </w:r>
    </w:p>
    <w:p w14:paraId="65492C75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518E6819" w14:textId="77777777" w:rsidR="00C42F68" w:rsidRDefault="00C42F68" w:rsidP="00C42F6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MARCH EXPENDITURES</w:t>
      </w:r>
    </w:p>
    <w:p w14:paraId="5F3C60EB" w14:textId="77777777" w:rsidR="00C42F68" w:rsidRDefault="00C42F68" w:rsidP="00C42F68">
      <w:pPr>
        <w:spacing w:after="0"/>
        <w:rPr>
          <w:b/>
          <w:bCs/>
          <w:u w:val="single"/>
        </w:rPr>
      </w:pPr>
    </w:p>
    <w:p w14:paraId="2A5F0F68" w14:textId="77777777" w:rsidR="00C42F68" w:rsidRDefault="00C42F68" w:rsidP="00C42F68">
      <w:pPr>
        <w:spacing w:after="0"/>
      </w:pPr>
      <w:r>
        <w:t xml:space="preserve">Online – 03/01/25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73.50</w:t>
      </w:r>
      <w:proofErr w:type="gramEnd"/>
    </w:p>
    <w:p w14:paraId="1BDEE22C" w14:textId="0A704D8C" w:rsidR="00C42F68" w:rsidRDefault="00C42F68" w:rsidP="00C42F68">
      <w:pPr>
        <w:spacing w:after="0"/>
      </w:pPr>
      <w:r>
        <w:t>Online – 03/01/25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522.46</w:t>
      </w:r>
    </w:p>
    <w:p w14:paraId="50978035" w14:textId="77777777" w:rsidR="00C42F68" w:rsidRDefault="00C42F68" w:rsidP="00C42F68">
      <w:pPr>
        <w:spacing w:after="0"/>
      </w:pPr>
      <w:r>
        <w:t>Online – 03/03/25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236.68</w:t>
      </w:r>
    </w:p>
    <w:p w14:paraId="5F1E635E" w14:textId="77777777" w:rsidR="00C42F68" w:rsidRDefault="00C42F68" w:rsidP="00C42F68">
      <w:pPr>
        <w:spacing w:after="0"/>
      </w:pPr>
      <w:r>
        <w:t xml:space="preserve">Online – 03/03/25 – Cardmember Service (Board Supplies, $49.36; Supplies, </w:t>
      </w:r>
      <w:proofErr w:type="gramStart"/>
      <w:r>
        <w:t>$194.20;</w:t>
      </w:r>
      <w:proofErr w:type="gramEnd"/>
    </w:p>
    <w:p w14:paraId="2BD6FF7E" w14:textId="77777777" w:rsidR="00C42F68" w:rsidRDefault="00C42F68" w:rsidP="00C42F68">
      <w:pPr>
        <w:spacing w:after="0"/>
        <w:ind w:left="3956" w:firstLine="364"/>
      </w:pPr>
      <w:r>
        <w:t>Plant Supplies, $166.46</w:t>
      </w:r>
      <w:proofErr w:type="gramStart"/>
      <w:r>
        <w:t>)</w:t>
      </w:r>
      <w:r>
        <w:tab/>
      </w:r>
      <w:r>
        <w:tab/>
        <w:t xml:space="preserve">    </w:t>
      </w:r>
      <w:r>
        <w:tab/>
        <w:t xml:space="preserve">            </w:t>
      </w:r>
      <w:r>
        <w:tab/>
        <w:t>410.02</w:t>
      </w:r>
      <w:proofErr w:type="gramEnd"/>
    </w:p>
    <w:p w14:paraId="72143F4A" w14:textId="77777777" w:rsidR="00C42F68" w:rsidRDefault="00C42F68" w:rsidP="00C42F68">
      <w:pPr>
        <w:spacing w:after="0"/>
      </w:pPr>
      <w:r>
        <w:t>#6799 – 03/09/25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760.91</w:t>
      </w:r>
    </w:p>
    <w:p w14:paraId="0DCCF4C5" w14:textId="115BBB0B" w:rsidR="00C42F68" w:rsidRDefault="00C42F68" w:rsidP="00C42F68">
      <w:pPr>
        <w:spacing w:after="0"/>
      </w:pPr>
      <w:r>
        <w:t>#6800 – 03/11/25 – Josh Boone (Meetings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839.55</w:t>
      </w:r>
    </w:p>
    <w:p w14:paraId="0AD6D8DA" w14:textId="77777777" w:rsidR="00C42F68" w:rsidRDefault="00C42F68" w:rsidP="00C42F68">
      <w:pPr>
        <w:spacing w:after="0"/>
      </w:pPr>
      <w:r>
        <w:t>#6801 – 03/11/25 – Karen Martineson (Meetings &amp; Mileage)</w:t>
      </w:r>
      <w:r>
        <w:tab/>
      </w:r>
      <w:r>
        <w:tab/>
      </w:r>
      <w:r>
        <w:tab/>
      </w:r>
      <w:r>
        <w:tab/>
      </w:r>
      <w:r>
        <w:tab/>
        <w:t>840.60</w:t>
      </w:r>
    </w:p>
    <w:p w14:paraId="6F49C7E8" w14:textId="77777777" w:rsidR="00C42F68" w:rsidRDefault="00C42F68" w:rsidP="00C42F68">
      <w:pPr>
        <w:spacing w:after="0"/>
      </w:pPr>
      <w:r>
        <w:t>#6802 – 03/11/25 – Linda Buchmann (Meetings &amp; Mileage)</w:t>
      </w:r>
      <w:r>
        <w:tab/>
      </w:r>
      <w:r>
        <w:tab/>
      </w:r>
      <w:r>
        <w:tab/>
      </w:r>
      <w:r>
        <w:tab/>
      </w:r>
      <w:r>
        <w:tab/>
        <w:t>854.25</w:t>
      </w:r>
    </w:p>
    <w:p w14:paraId="7C870FA1" w14:textId="07235DE8" w:rsidR="00C42F68" w:rsidRDefault="00C42F68" w:rsidP="00C42F68">
      <w:pPr>
        <w:spacing w:after="0"/>
      </w:pPr>
      <w:r>
        <w:t>#6803 – 03/11/25 – Eric Bailey (Meetings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837.45</w:t>
      </w:r>
    </w:p>
    <w:p w14:paraId="646F9988" w14:textId="77777777" w:rsidR="00C42F68" w:rsidRDefault="00C42F68" w:rsidP="00C42F68">
      <w:pPr>
        <w:spacing w:after="0"/>
      </w:pPr>
      <w:r>
        <w:t>#6804 – 03/11/25 – Joanne Hanson (Meetings &amp; Mileage)</w:t>
      </w:r>
      <w:r>
        <w:tab/>
      </w:r>
      <w:r>
        <w:tab/>
      </w:r>
      <w:r>
        <w:tab/>
      </w:r>
      <w:r>
        <w:tab/>
      </w:r>
      <w:r>
        <w:tab/>
        <w:t>847.95</w:t>
      </w:r>
    </w:p>
    <w:p w14:paraId="2861F4F6" w14:textId="77777777" w:rsidR="00C42F68" w:rsidRDefault="00C42F68" w:rsidP="00C42F68">
      <w:pPr>
        <w:spacing w:after="0"/>
      </w:pPr>
      <w:r>
        <w:lastRenderedPageBreak/>
        <w:t>Online – 03/13/25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50FF5330" w14:textId="58FC541F" w:rsidR="00C42F68" w:rsidRDefault="00C42F68" w:rsidP="00C42F68">
      <w:pPr>
        <w:spacing w:after="0"/>
      </w:pPr>
      <w:r>
        <w:t>Online – 03/13/25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1,747.83</w:t>
      </w:r>
    </w:p>
    <w:p w14:paraId="6E273FC3" w14:textId="77777777" w:rsidR="00C42F68" w:rsidRDefault="00C42F68" w:rsidP="00C42F68">
      <w:pPr>
        <w:spacing w:after="0"/>
      </w:pPr>
      <w:r>
        <w:t>Online – 03/13/25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72C6082F" w14:textId="61B25D75" w:rsidR="00C42F68" w:rsidRDefault="00C42F68" w:rsidP="00C42F68">
      <w:pPr>
        <w:spacing w:after="0"/>
      </w:pPr>
      <w:r>
        <w:t>Online – 03/13/25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1,403.38</w:t>
      </w:r>
    </w:p>
    <w:p w14:paraId="3234E617" w14:textId="12B845B9" w:rsidR="00C42F68" w:rsidRDefault="00C42F68" w:rsidP="00C42F68">
      <w:pPr>
        <w:spacing w:after="0"/>
      </w:pPr>
      <w:r>
        <w:t>Online – 03/13/25 – Kathy Schlabach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133.91</w:t>
      </w:r>
    </w:p>
    <w:p w14:paraId="326BD34D" w14:textId="77777777" w:rsidR="00C42F68" w:rsidRDefault="00C42F68" w:rsidP="00C42F68">
      <w:pPr>
        <w:spacing w:after="0"/>
      </w:pPr>
      <w:r>
        <w:t>Online – 03/13/25 – Danika Owen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6D960DBB" w14:textId="63341C5A" w:rsidR="00C42F68" w:rsidRDefault="00C42F68" w:rsidP="00C42F68">
      <w:pPr>
        <w:spacing w:after="0"/>
      </w:pPr>
      <w:r>
        <w:t>Online – 03/13/25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1,032.93</w:t>
      </w:r>
    </w:p>
    <w:p w14:paraId="3099BA31" w14:textId="77777777" w:rsidR="00C42F68" w:rsidRDefault="00C42F68" w:rsidP="00C42F68">
      <w:pPr>
        <w:spacing w:after="0"/>
      </w:pPr>
      <w:r>
        <w:t>Online – 03/13/25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1488BC00" w14:textId="77777777" w:rsidR="00C42F68" w:rsidRDefault="00C42F68" w:rsidP="00C42F68">
      <w:pPr>
        <w:spacing w:after="0"/>
      </w:pPr>
      <w:r>
        <w:t>Online – 0/13/25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159.84</w:t>
      </w:r>
    </w:p>
    <w:p w14:paraId="5CA10971" w14:textId="77777777" w:rsidR="00C42F68" w:rsidRDefault="00C42F68" w:rsidP="00C42F68">
      <w:pPr>
        <w:spacing w:after="0"/>
      </w:pPr>
      <w:r>
        <w:t>Online – 03/20/25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325.14</w:t>
      </w:r>
    </w:p>
    <w:p w14:paraId="28F40BCB" w14:textId="7AC7D415" w:rsidR="00C42F68" w:rsidRDefault="00C42F68" w:rsidP="00C42F68">
      <w:pPr>
        <w:spacing w:after="0"/>
      </w:pPr>
      <w:r>
        <w:t xml:space="preserve">#6798 – 02/24/25 – Art </w:t>
      </w:r>
      <w:proofErr w:type="gramStart"/>
      <w:r>
        <w:t>From</w:t>
      </w:r>
      <w:proofErr w:type="gramEnd"/>
      <w:r>
        <w:t xml:space="preserve">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110.00</w:t>
      </w:r>
    </w:p>
    <w:p w14:paraId="3575391F" w14:textId="77777777" w:rsidR="00C42F68" w:rsidRDefault="00C42F68" w:rsidP="00C42F68">
      <w:pPr>
        <w:spacing w:after="0"/>
      </w:pPr>
      <w:r>
        <w:t>Online – 03/27/25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6D1D33F3" w14:textId="1719EF41" w:rsidR="00C42F68" w:rsidRDefault="00C42F68" w:rsidP="00C42F68">
      <w:pPr>
        <w:spacing w:after="0"/>
      </w:pPr>
      <w:r>
        <w:t>Online – 03/27/25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1,747.83</w:t>
      </w:r>
    </w:p>
    <w:p w14:paraId="145EDB61" w14:textId="77777777" w:rsidR="00C42F68" w:rsidRDefault="00C42F68" w:rsidP="00C42F68">
      <w:pPr>
        <w:spacing w:after="0"/>
      </w:pPr>
      <w:r>
        <w:t>Online – 03/27/25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1612D382" w14:textId="33071EE6" w:rsidR="00C42F68" w:rsidRDefault="00C42F68" w:rsidP="00C42F68">
      <w:pPr>
        <w:spacing w:after="0"/>
      </w:pPr>
      <w:r>
        <w:t>Online – 03/27/25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E10CB">
        <w:tab/>
        <w:t xml:space="preserve">           </w:t>
      </w:r>
      <w:r>
        <w:t>1,403.38</w:t>
      </w:r>
    </w:p>
    <w:p w14:paraId="6B48EFB3" w14:textId="77777777" w:rsidR="00C42F68" w:rsidRDefault="00C42F68" w:rsidP="00C42F68">
      <w:pPr>
        <w:spacing w:after="0"/>
      </w:pPr>
      <w:r>
        <w:t>Online – 03/27/25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368.19</w:t>
      </w:r>
    </w:p>
    <w:p w14:paraId="68209F2F" w14:textId="77777777" w:rsidR="00C42F68" w:rsidRDefault="00C42F68" w:rsidP="00C42F68">
      <w:pPr>
        <w:spacing w:after="0"/>
      </w:pPr>
      <w:r>
        <w:t>Online – 03/27/25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267.82</w:t>
      </w:r>
    </w:p>
    <w:p w14:paraId="4687C356" w14:textId="3339299C" w:rsidR="00C42F68" w:rsidRDefault="00C42F68" w:rsidP="00C42F68">
      <w:pPr>
        <w:spacing w:after="0"/>
      </w:pPr>
      <w:r>
        <w:t>Online – 03/27/25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0CB">
        <w:tab/>
      </w:r>
      <w:r>
        <w:t>980.53</w:t>
      </w:r>
    </w:p>
    <w:p w14:paraId="615D9E58" w14:textId="77777777" w:rsidR="00C42F68" w:rsidRDefault="00C42F68" w:rsidP="00C42F68">
      <w:pPr>
        <w:spacing w:after="0"/>
      </w:pPr>
      <w:r>
        <w:t>Online – 03/27/25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5F908995" w14:textId="77777777" w:rsidR="00C42F68" w:rsidRDefault="00C42F68" w:rsidP="00C42F68">
      <w:pPr>
        <w:spacing w:after="0"/>
      </w:pPr>
      <w:r>
        <w:t>Online – 03/27/25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182.68</w:t>
      </w:r>
    </w:p>
    <w:p w14:paraId="46FAFD62" w14:textId="32FE0729" w:rsidR="00C42F68" w:rsidRDefault="00C42F68" w:rsidP="00C42F68">
      <w:pPr>
        <w:spacing w:after="0"/>
      </w:pPr>
      <w:r>
        <w:t>#6805 – 03/27/25 – Strom Sanitation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0CB">
        <w:tab/>
      </w:r>
      <w:r>
        <w:t>273.00</w:t>
      </w:r>
    </w:p>
    <w:p w14:paraId="25D773CB" w14:textId="5665804B" w:rsidR="00C42F68" w:rsidRDefault="00C42F68" w:rsidP="00C42F68">
      <w:pPr>
        <w:spacing w:after="0"/>
      </w:pPr>
      <w:r>
        <w:t xml:space="preserve">#6796 – 03/29/25 – Art </w:t>
      </w:r>
      <w:proofErr w:type="gramStart"/>
      <w:r>
        <w:t>From</w:t>
      </w:r>
      <w:proofErr w:type="gramEnd"/>
      <w:r>
        <w:t xml:space="preserve">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0CB">
        <w:tab/>
      </w:r>
      <w:r>
        <w:t>200.00</w:t>
      </w:r>
    </w:p>
    <w:p w14:paraId="5581E865" w14:textId="77777777" w:rsidR="00C42F68" w:rsidRPr="00673373" w:rsidRDefault="00C42F68" w:rsidP="00C42F68">
      <w:pPr>
        <w:spacing w:after="0"/>
        <w:rPr>
          <w:u w:val="single"/>
        </w:rPr>
      </w:pPr>
      <w:r>
        <w:t>Online – 03/27/25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4,549.62</w:t>
      </w:r>
    </w:p>
    <w:p w14:paraId="73BD46A0" w14:textId="77777777" w:rsidR="00C42F68" w:rsidRDefault="00C42F68" w:rsidP="00C42F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$27,198.48</w:t>
      </w:r>
    </w:p>
    <w:p w14:paraId="3F4B6375" w14:textId="77777777" w:rsidR="00C42F68" w:rsidRDefault="00C42F68" w:rsidP="00C42F6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MARCH REVENUES</w:t>
      </w:r>
    </w:p>
    <w:p w14:paraId="4A3358BE" w14:textId="77777777" w:rsidR="00C42F68" w:rsidRDefault="00C42F68" w:rsidP="00C42F68">
      <w:pPr>
        <w:spacing w:after="0"/>
        <w:rPr>
          <w:b/>
          <w:bCs/>
          <w:u w:val="single"/>
        </w:rPr>
      </w:pPr>
    </w:p>
    <w:p w14:paraId="2EE057AD" w14:textId="77777777" w:rsidR="00C42F68" w:rsidRDefault="00C42F68" w:rsidP="00C42F68">
      <w:pPr>
        <w:spacing w:after="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$ 20,111.63</w:t>
      </w:r>
    </w:p>
    <w:p w14:paraId="6F905BD7" w14:textId="77777777" w:rsidR="00C42F68" w:rsidRDefault="00C42F68" w:rsidP="00C42F68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3,384.56</w:t>
      </w:r>
    </w:p>
    <w:p w14:paraId="102038B3" w14:textId="77777777" w:rsidR="00C42F68" w:rsidRDefault="00C42F68" w:rsidP="00C42F68">
      <w:pPr>
        <w:spacing w:after="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$ 24,897.60</w:t>
      </w:r>
    </w:p>
    <w:p w14:paraId="3F2BEC97" w14:textId="77777777" w:rsidR="00C42F68" w:rsidRPr="001D04E5" w:rsidRDefault="00C42F68" w:rsidP="00C42F68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518.56</w:t>
      </w:r>
    </w:p>
    <w:p w14:paraId="1320343A" w14:textId="77777777" w:rsidR="00C42F68" w:rsidRDefault="00C42F68" w:rsidP="00C42F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$ 48,912.35    </w:t>
      </w:r>
    </w:p>
    <w:p w14:paraId="0F271303" w14:textId="77777777" w:rsidR="00C42F68" w:rsidRDefault="00C42F68">
      <w:pPr>
        <w:spacing w:after="10"/>
        <w:ind w:left="-5"/>
      </w:pPr>
    </w:p>
    <w:p w14:paraId="5343E78F" w14:textId="74D09F0C" w:rsidR="00C66FD2" w:rsidRDefault="00000000" w:rsidP="003E10CB">
      <w:pPr>
        <w:spacing w:after="10"/>
        <w:ind w:left="0" w:firstLine="0"/>
      </w:pPr>
      <w:r>
        <w:t>The next regular meeting will be held on</w:t>
      </w:r>
      <w:r w:rsidR="003E10CB">
        <w:t xml:space="preserve"> May 6</w:t>
      </w:r>
      <w:r>
        <w:t xml:space="preserve">, 2025, at </w:t>
      </w:r>
      <w:r w:rsidR="003E10CB">
        <w:t>4:3</w:t>
      </w:r>
      <w:r>
        <w:t xml:space="preserve">0 PM. </w:t>
      </w:r>
    </w:p>
    <w:p w14:paraId="6F173F9A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69EFD953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31713206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5E98E718" w14:textId="77777777" w:rsidR="00C66FD2" w:rsidRDefault="00000000">
      <w:pPr>
        <w:tabs>
          <w:tab w:val="center" w:pos="5041"/>
          <w:tab w:val="center" w:pos="7733"/>
        </w:tabs>
        <w:spacing w:after="10"/>
        <w:ind w:left="-15" w:firstLine="0"/>
      </w:pPr>
      <w:r>
        <w:t xml:space="preserve">______________________________________  </w:t>
      </w:r>
      <w:r>
        <w:tab/>
        <w:t xml:space="preserve"> </w:t>
      </w:r>
      <w:r>
        <w:tab/>
        <w:t xml:space="preserve">____________________________________ </w:t>
      </w:r>
    </w:p>
    <w:p w14:paraId="2AE67889" w14:textId="77777777" w:rsidR="00C66FD2" w:rsidRDefault="00000000">
      <w:pPr>
        <w:tabs>
          <w:tab w:val="center" w:pos="3601"/>
          <w:tab w:val="center" w:pos="4321"/>
          <w:tab w:val="center" w:pos="5041"/>
          <w:tab w:val="center" w:pos="6983"/>
        </w:tabs>
        <w:spacing w:after="10"/>
        <w:ind w:left="-15" w:firstLine="0"/>
      </w:pPr>
      <w:r>
        <w:t xml:space="preserve">Shirley Ryberg, Business Manager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Linda Buchmann, President </w:t>
      </w:r>
    </w:p>
    <w:p w14:paraId="66AADA10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437C7DCA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19F29064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099A1649" w14:textId="77777777" w:rsidR="00C66FD2" w:rsidRDefault="00000000">
      <w:pPr>
        <w:ind w:left="-5" w:right="5772"/>
      </w:pPr>
      <w:r>
        <w:t xml:space="preserve">___________________________________ Date </w:t>
      </w:r>
    </w:p>
    <w:p w14:paraId="3CDCC354" w14:textId="77777777" w:rsidR="00C42F68" w:rsidRDefault="00C42F68">
      <w:pPr>
        <w:ind w:left="-5" w:right="5772"/>
      </w:pPr>
    </w:p>
    <w:sectPr w:rsidR="00C42F68">
      <w:pgSz w:w="12240" w:h="15840"/>
      <w:pgMar w:top="1484" w:right="1075" w:bottom="15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43165"/>
    <w:multiLevelType w:val="hybridMultilevel"/>
    <w:tmpl w:val="5E2A098E"/>
    <w:lvl w:ilvl="0" w:tplc="C9EE3E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EAE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AF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65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429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0D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AD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66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4EC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30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D2"/>
    <w:rsid w:val="003E10CB"/>
    <w:rsid w:val="007E5DA3"/>
    <w:rsid w:val="00C42F68"/>
    <w:rsid w:val="00C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2788"/>
  <w15:docId w15:val="{FD5D2991-C764-4E09-839C-7E86F35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cp:lastModifiedBy>Shirley Ryberg</cp:lastModifiedBy>
  <cp:revision>2</cp:revision>
  <cp:lastPrinted>2025-05-03T00:28:00Z</cp:lastPrinted>
  <dcterms:created xsi:type="dcterms:W3CDTF">2025-05-03T00:28:00Z</dcterms:created>
  <dcterms:modified xsi:type="dcterms:W3CDTF">2025-05-03T00:28:00Z</dcterms:modified>
</cp:coreProperties>
</file>