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DB81" w14:textId="77777777" w:rsidR="005A76C7" w:rsidRDefault="00000000">
      <w:pPr>
        <w:spacing w:after="0" w:line="265" w:lineRule="auto"/>
        <w:ind w:left="812"/>
        <w:jc w:val="center"/>
      </w:pPr>
      <w:r>
        <w:rPr>
          <w:sz w:val="22"/>
        </w:rPr>
        <w:t>NAUGHTON SCHOOL DISTRICT NO. 25</w:t>
      </w:r>
    </w:p>
    <w:p w14:paraId="5286BAB4" w14:textId="77777777" w:rsidR="005A76C7" w:rsidRDefault="00000000">
      <w:pPr>
        <w:pStyle w:val="Heading1"/>
        <w:ind w:left="106" w:firstLine="0"/>
        <w:jc w:val="center"/>
      </w:pPr>
      <w:r>
        <w:rPr>
          <w:sz w:val="24"/>
          <w:u w:val="none"/>
        </w:rPr>
        <w:t>MINUTES</w:t>
      </w:r>
    </w:p>
    <w:p w14:paraId="15B5793D" w14:textId="77777777" w:rsidR="005A76C7" w:rsidRDefault="00000000">
      <w:pPr>
        <w:spacing w:after="0" w:line="265" w:lineRule="auto"/>
        <w:ind w:left="812" w:right="715"/>
        <w:jc w:val="center"/>
      </w:pPr>
      <w:r>
        <w:rPr>
          <w:sz w:val="22"/>
        </w:rPr>
        <w:t>SEPTEMBER 9, 2025</w:t>
      </w:r>
    </w:p>
    <w:p w14:paraId="6DF8D793" w14:textId="77777777" w:rsidR="005A76C7" w:rsidRDefault="00000000">
      <w:pPr>
        <w:spacing w:after="545" w:line="265" w:lineRule="auto"/>
        <w:ind w:left="812" w:right="725"/>
        <w:jc w:val="center"/>
      </w:pPr>
      <w:r>
        <w:rPr>
          <w:sz w:val="22"/>
        </w:rPr>
        <w:t>4:30 PM</w:t>
      </w:r>
    </w:p>
    <w:p w14:paraId="7E730800" w14:textId="77777777" w:rsidR="005A76C7" w:rsidRDefault="00000000">
      <w:pPr>
        <w:spacing w:after="200"/>
      </w:pPr>
      <w:r>
        <w:t>The meeting was called to order by President Linda L. Buchmann. Linda L. Buchmann, Eric Bailey, Karen Martineson, Joanne Hanson (remotely), Josh Boone, Brandt Dick, Ike Wilier, Greg McKay, and Shirley Ryberg were present.</w:t>
      </w:r>
    </w:p>
    <w:p w14:paraId="1E06F3E5" w14:textId="77777777" w:rsidR="005A76C7" w:rsidRDefault="00000000">
      <w:pPr>
        <w:spacing w:after="200"/>
        <w:ind w:left="63"/>
      </w:pPr>
      <w:r>
        <w:t xml:space="preserve">Approval of Minutes — Motion by Eric Bailey, seconded by Joanne Hanson, to approve </w:t>
      </w:r>
      <w:proofErr w:type="gramStart"/>
      <w:r>
        <w:t>the August</w:t>
      </w:r>
      <w:proofErr w:type="gramEnd"/>
      <w:r>
        <w:t xml:space="preserve"> 12, 2025, minutes. Motion carried.</w:t>
      </w:r>
    </w:p>
    <w:p w14:paraId="0BC75077" w14:textId="77777777" w:rsidR="005A76C7" w:rsidRDefault="00000000">
      <w:pPr>
        <w:spacing w:after="149"/>
        <w:ind w:left="68"/>
      </w:pPr>
      <w:r>
        <w:t>Financial Report— Motion by Karen Matineson, seconded by Josh Boone, to approve the July Financial Report. Motion carried.</w:t>
      </w:r>
    </w:p>
    <w:p w14:paraId="7866A883" w14:textId="77777777" w:rsidR="005A76C7" w:rsidRDefault="00000000">
      <w:pPr>
        <w:pStyle w:val="Heading1"/>
        <w:ind w:left="-5"/>
      </w:pPr>
      <w:r>
        <w:t>PRINCIPAL REPORT - GREG MCKAY</w:t>
      </w:r>
    </w:p>
    <w:p w14:paraId="155BAE24" w14:textId="77777777" w:rsidR="005A76C7" w:rsidRDefault="00000000">
      <w:pPr>
        <w:numPr>
          <w:ilvl w:val="0"/>
          <w:numId w:val="1"/>
        </w:numPr>
        <w:spacing w:after="31"/>
        <w:ind w:hanging="365"/>
      </w:pPr>
      <w:r>
        <w:t>Mentor for new teacher — Joanne Hanson made a motion, seconded by Karen Martineson, to hire a Mentor for as long as the principal deems it's necessary. Motion carried.</w:t>
      </w:r>
    </w:p>
    <w:p w14:paraId="79345AFD" w14:textId="77777777" w:rsidR="005A76C7" w:rsidRDefault="00000000">
      <w:pPr>
        <w:numPr>
          <w:ilvl w:val="0"/>
          <w:numId w:val="1"/>
        </w:numPr>
        <w:spacing w:after="35"/>
        <w:ind w:hanging="365"/>
      </w:pPr>
      <w:r>
        <w:t>Water seepage in basement. Arrow Cleaning has taken care of the problem.</w:t>
      </w:r>
    </w:p>
    <w:p w14:paraId="689399CA" w14:textId="77777777" w:rsidR="005A76C7" w:rsidRDefault="00000000">
      <w:pPr>
        <w:numPr>
          <w:ilvl w:val="0"/>
          <w:numId w:val="1"/>
        </w:numPr>
        <w:ind w:hanging="365"/>
      </w:pPr>
      <w:r>
        <w:rPr>
          <w:noProof/>
          <w:sz w:val="22"/>
        </w:rPr>
        <mc:AlternateContent>
          <mc:Choice Requires="wpg">
            <w:drawing>
              <wp:anchor distT="0" distB="0" distL="114300" distR="114300" simplePos="0" relativeHeight="251658240" behindDoc="0" locked="0" layoutInCell="1" allowOverlap="1" wp14:anchorId="5E124777" wp14:editId="7E4C8C0C">
                <wp:simplePos x="0" y="0"/>
                <wp:positionH relativeFrom="page">
                  <wp:posOffset>527517</wp:posOffset>
                </wp:positionH>
                <wp:positionV relativeFrom="page">
                  <wp:posOffset>981760</wp:posOffset>
                </wp:positionV>
                <wp:extent cx="6424729" cy="9147"/>
                <wp:effectExtent l="0" t="0" r="0" b="0"/>
                <wp:wrapTopAndBottom/>
                <wp:docPr id="8724" name="Group 8724"/>
                <wp:cNvGraphicFramePr/>
                <a:graphic xmlns:a="http://schemas.openxmlformats.org/drawingml/2006/main">
                  <a:graphicData uri="http://schemas.microsoft.com/office/word/2010/wordprocessingGroup">
                    <wpg:wgp>
                      <wpg:cNvGrpSpPr/>
                      <wpg:grpSpPr>
                        <a:xfrm>
                          <a:off x="0" y="0"/>
                          <a:ext cx="6424729" cy="9147"/>
                          <a:chOff x="0" y="0"/>
                          <a:chExt cx="6424729" cy="9147"/>
                        </a:xfrm>
                      </wpg:grpSpPr>
                      <wps:wsp>
                        <wps:cNvPr id="8723" name="Shape 8723"/>
                        <wps:cNvSpPr/>
                        <wps:spPr>
                          <a:xfrm>
                            <a:off x="0" y="0"/>
                            <a:ext cx="6424729" cy="9147"/>
                          </a:xfrm>
                          <a:custGeom>
                            <a:avLst/>
                            <a:gdLst/>
                            <a:ahLst/>
                            <a:cxnLst/>
                            <a:rect l="0" t="0" r="0" b="0"/>
                            <a:pathLst>
                              <a:path w="6424729" h="9147">
                                <a:moveTo>
                                  <a:pt x="0" y="4573"/>
                                </a:moveTo>
                                <a:lnTo>
                                  <a:pt x="642472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724" style="width:505.884pt;height:0.72023pt;position:absolute;mso-position-horizontal-relative:page;mso-position-horizontal:absolute;margin-left:41.5368pt;mso-position-vertical-relative:page;margin-top:77.3039pt;" coordsize="64247,91">
                <v:shape id="Shape 8723" style="position:absolute;width:64247;height:91;left:0;top:0;" coordsize="6424729,9147" path="m0,4573l6424729,4573">
                  <v:stroke weight="0.72023pt" endcap="flat" joinstyle="miter" miterlimit="1" on="true" color="#000000"/>
                  <v:fill on="false" color="#000000"/>
                </v:shape>
                <w10:wrap type="topAndBottom"/>
              </v:group>
            </w:pict>
          </mc:Fallback>
        </mc:AlternateContent>
      </w:r>
      <w:r>
        <w:t>Open house was a huge turnout and positive comments on having it on Monday night.</w:t>
      </w:r>
    </w:p>
    <w:p w14:paraId="017FBA38" w14:textId="77777777" w:rsidR="005A76C7" w:rsidRDefault="00000000">
      <w:pPr>
        <w:numPr>
          <w:ilvl w:val="0"/>
          <w:numId w:val="1"/>
        </w:numPr>
        <w:spacing w:after="71"/>
        <w:ind w:hanging="365"/>
      </w:pPr>
      <w:r>
        <w:t>Securly set-up.</w:t>
      </w:r>
    </w:p>
    <w:p w14:paraId="1C17B609" w14:textId="77777777" w:rsidR="005A76C7" w:rsidRDefault="00000000">
      <w:pPr>
        <w:numPr>
          <w:ilvl w:val="0"/>
          <w:numId w:val="1"/>
        </w:numPr>
        <w:spacing w:after="65"/>
        <w:ind w:hanging="365"/>
      </w:pPr>
      <w:r>
        <w:t xml:space="preserve">Beginning of school year is going well and Kathy Schlabach covered 3 </w:t>
      </w:r>
      <w:r>
        <w:rPr>
          <w:vertAlign w:val="superscript"/>
        </w:rPr>
        <w:t>rd</w:t>
      </w:r>
      <w:r>
        <w:t>-5</w:t>
      </w:r>
      <w:r>
        <w:rPr>
          <w:vertAlign w:val="superscript"/>
        </w:rPr>
        <w:t xml:space="preserve">th </w:t>
      </w:r>
      <w:proofErr w:type="gramStart"/>
      <w:r>
        <w:t>grade</w:t>
      </w:r>
      <w:proofErr w:type="gramEnd"/>
      <w:r>
        <w:t xml:space="preserve"> until a teacher was hired. </w:t>
      </w:r>
      <w:r>
        <w:rPr>
          <w:noProof/>
        </w:rPr>
        <w:drawing>
          <wp:inline distT="0" distB="0" distL="0" distR="0" wp14:anchorId="59A5B72C" wp14:editId="4570F4EA">
            <wp:extent cx="48788" cy="45734"/>
            <wp:effectExtent l="0" t="0" r="0" b="0"/>
            <wp:docPr id="1932" name="Picture 1932"/>
            <wp:cNvGraphicFramePr/>
            <a:graphic xmlns:a="http://schemas.openxmlformats.org/drawingml/2006/main">
              <a:graphicData uri="http://schemas.openxmlformats.org/drawingml/2006/picture">
                <pic:pic xmlns:pic="http://schemas.openxmlformats.org/drawingml/2006/picture">
                  <pic:nvPicPr>
                    <pic:cNvPr id="1932" name="Picture 1932"/>
                    <pic:cNvPicPr/>
                  </pic:nvPicPr>
                  <pic:blipFill>
                    <a:blip r:embed="rId5"/>
                    <a:stretch>
                      <a:fillRect/>
                    </a:stretch>
                  </pic:blipFill>
                  <pic:spPr>
                    <a:xfrm>
                      <a:off x="0" y="0"/>
                      <a:ext cx="48788" cy="45734"/>
                    </a:xfrm>
                    <a:prstGeom prst="rect">
                      <a:avLst/>
                    </a:prstGeom>
                  </pic:spPr>
                </pic:pic>
              </a:graphicData>
            </a:graphic>
          </wp:inline>
        </w:drawing>
      </w:r>
      <w:r>
        <w:tab/>
        <w:t>Preschool is going well.</w:t>
      </w:r>
    </w:p>
    <w:p w14:paraId="54AF39E2" w14:textId="77777777" w:rsidR="005A76C7" w:rsidRDefault="00000000">
      <w:pPr>
        <w:numPr>
          <w:ilvl w:val="0"/>
          <w:numId w:val="1"/>
        </w:numPr>
        <w:spacing w:after="91"/>
        <w:ind w:hanging="365"/>
      </w:pPr>
      <w:r>
        <w:t>Open Enrollments — Karen Martineson made a motion, seconded by Josh Boone, to approve the 2 open enrollments. Motion carried.</w:t>
      </w:r>
    </w:p>
    <w:p w14:paraId="614C646F" w14:textId="77777777" w:rsidR="005A76C7" w:rsidRDefault="00000000">
      <w:pPr>
        <w:numPr>
          <w:ilvl w:val="0"/>
          <w:numId w:val="1"/>
        </w:numPr>
        <w:spacing w:after="137"/>
        <w:ind w:hanging="365"/>
      </w:pPr>
      <w:r>
        <w:t>Annual Compliance Report — Eric Bailey made a motion, seconded by Josh Boone, to approve the report. Motion carried.</w:t>
      </w:r>
    </w:p>
    <w:p w14:paraId="4AB5E9DD" w14:textId="77777777" w:rsidR="005A76C7" w:rsidRDefault="00000000">
      <w:pPr>
        <w:numPr>
          <w:ilvl w:val="0"/>
          <w:numId w:val="1"/>
        </w:numPr>
        <w:ind w:hanging="365"/>
      </w:pPr>
      <w:r>
        <w:t>Ordered two new iPads.</w:t>
      </w:r>
    </w:p>
    <w:p w14:paraId="3FD9A092" w14:textId="77777777" w:rsidR="005A76C7" w:rsidRDefault="00000000">
      <w:pPr>
        <w:numPr>
          <w:ilvl w:val="0"/>
          <w:numId w:val="1"/>
        </w:numPr>
        <w:spacing w:after="71"/>
        <w:ind w:hanging="365"/>
      </w:pPr>
      <w:r>
        <w:t xml:space="preserve">Amira assessments and MAP testing </w:t>
      </w:r>
      <w:proofErr w:type="gramStart"/>
      <w:r>
        <w:t>is</w:t>
      </w:r>
      <w:proofErr w:type="gramEnd"/>
      <w:r>
        <w:t xml:space="preserve"> being done.</w:t>
      </w:r>
    </w:p>
    <w:p w14:paraId="1AF1E05A" w14:textId="77777777" w:rsidR="005A76C7" w:rsidRDefault="00000000">
      <w:pPr>
        <w:numPr>
          <w:ilvl w:val="0"/>
          <w:numId w:val="1"/>
        </w:numPr>
        <w:spacing w:after="37"/>
        <w:ind w:hanging="365"/>
      </w:pPr>
      <w:r>
        <w:t>Paraprofessional — Karen Martineson made a motion, seconded by Josh Boone, to pursue hiring a para from 8:15 am to 2:15 pm.</w:t>
      </w:r>
    </w:p>
    <w:p w14:paraId="4C3891F8" w14:textId="77777777" w:rsidR="005A76C7" w:rsidRDefault="00000000">
      <w:pPr>
        <w:numPr>
          <w:ilvl w:val="0"/>
          <w:numId w:val="1"/>
        </w:numPr>
        <w:spacing w:after="128"/>
        <w:ind w:hanging="365"/>
      </w:pPr>
      <w:r>
        <w:t>Pumpkin Patch field trip in October.</w:t>
      </w:r>
    </w:p>
    <w:p w14:paraId="3144B68E" w14:textId="77777777" w:rsidR="005A76C7" w:rsidRDefault="00000000">
      <w:pPr>
        <w:numPr>
          <w:ilvl w:val="0"/>
          <w:numId w:val="1"/>
        </w:numPr>
        <w:spacing w:after="205"/>
        <w:ind w:hanging="365"/>
      </w:pPr>
      <w:r>
        <w:t>Vent hole cut in the floor.</w:t>
      </w:r>
    </w:p>
    <w:p w14:paraId="341C28CC" w14:textId="77777777" w:rsidR="005A76C7" w:rsidRDefault="00000000">
      <w:pPr>
        <w:spacing w:after="290"/>
        <w:ind w:left="10"/>
      </w:pPr>
      <w:r>
        <w:t>Josh Boone made a motion, seconded by Eric Bailey, to approve the DPI Financial Report. Motion carried.</w:t>
      </w:r>
    </w:p>
    <w:p w14:paraId="3755F154" w14:textId="77777777" w:rsidR="005A76C7" w:rsidRDefault="00000000">
      <w:pPr>
        <w:ind w:left="24"/>
      </w:pPr>
      <w:r>
        <w:lastRenderedPageBreak/>
        <w:t>Karen Martineson made a motion, seconded by Josh Boone, to approve the following bills.</w:t>
      </w:r>
    </w:p>
    <w:p w14:paraId="7717E779" w14:textId="77777777" w:rsidR="005A76C7" w:rsidRDefault="005A76C7">
      <w:pPr>
        <w:sectPr w:rsidR="005A76C7">
          <w:pgSz w:w="11894" w:h="15494"/>
          <w:pgMar w:top="1629" w:right="984" w:bottom="3545" w:left="792" w:header="720" w:footer="720" w:gutter="0"/>
          <w:cols w:space="720"/>
        </w:sectPr>
      </w:pPr>
    </w:p>
    <w:p w14:paraId="6B18037E" w14:textId="77777777" w:rsidR="005A76C7" w:rsidRDefault="00000000">
      <w:pPr>
        <w:pStyle w:val="Heading1"/>
        <w:spacing w:after="261"/>
        <w:ind w:left="-5"/>
      </w:pPr>
      <w:r>
        <w:t>AUGUST EXPENDITURES</w:t>
      </w:r>
    </w:p>
    <w:tbl>
      <w:tblPr>
        <w:tblStyle w:val="TableGrid"/>
        <w:tblpPr w:vertAnchor="text" w:tblpX="-14" w:tblpY="-2"/>
        <w:tblOverlap w:val="never"/>
        <w:tblW w:w="9196" w:type="dxa"/>
        <w:tblInd w:w="0" w:type="dxa"/>
        <w:tblCellMar>
          <w:top w:w="8" w:type="dxa"/>
          <w:left w:w="0" w:type="dxa"/>
          <w:bottom w:w="0" w:type="dxa"/>
          <w:right w:w="0" w:type="dxa"/>
        </w:tblCellMar>
        <w:tblLook w:val="04A0" w:firstRow="1" w:lastRow="0" w:firstColumn="1" w:lastColumn="0" w:noHBand="0" w:noVBand="1"/>
      </w:tblPr>
      <w:tblGrid>
        <w:gridCol w:w="5839"/>
        <w:gridCol w:w="3357"/>
      </w:tblGrid>
      <w:tr w:rsidR="005A76C7" w14:paraId="2FD3CEE6" w14:textId="77777777">
        <w:trPr>
          <w:trHeight w:val="232"/>
        </w:trPr>
        <w:tc>
          <w:tcPr>
            <w:tcW w:w="5839" w:type="dxa"/>
            <w:tcBorders>
              <w:top w:val="nil"/>
              <w:left w:val="nil"/>
              <w:bottom w:val="nil"/>
              <w:right w:val="nil"/>
            </w:tcBorders>
          </w:tcPr>
          <w:p w14:paraId="134AE067" w14:textId="77777777" w:rsidR="005A76C7" w:rsidRDefault="00000000">
            <w:pPr>
              <w:spacing w:after="0" w:line="259" w:lineRule="auto"/>
              <w:ind w:left="307" w:firstLine="0"/>
            </w:pPr>
            <w:r>
              <w:rPr>
                <w:sz w:val="22"/>
              </w:rPr>
              <w:t>• -08/01/25 SCWD</w:t>
            </w:r>
          </w:p>
        </w:tc>
        <w:tc>
          <w:tcPr>
            <w:tcW w:w="3357" w:type="dxa"/>
            <w:tcBorders>
              <w:top w:val="nil"/>
              <w:left w:val="nil"/>
              <w:bottom w:val="nil"/>
              <w:right w:val="nil"/>
            </w:tcBorders>
          </w:tcPr>
          <w:p w14:paraId="3A8F8AFD" w14:textId="77777777" w:rsidR="005A76C7" w:rsidRDefault="00000000">
            <w:pPr>
              <w:spacing w:after="0" w:line="259" w:lineRule="auto"/>
              <w:ind w:left="0" w:right="29" w:firstLine="0"/>
              <w:jc w:val="right"/>
            </w:pPr>
            <w:r>
              <w:t>34.00</w:t>
            </w:r>
          </w:p>
        </w:tc>
      </w:tr>
      <w:tr w:rsidR="005A76C7" w14:paraId="40232A82" w14:textId="77777777">
        <w:trPr>
          <w:trHeight w:val="234"/>
        </w:trPr>
        <w:tc>
          <w:tcPr>
            <w:tcW w:w="5839" w:type="dxa"/>
            <w:tcBorders>
              <w:top w:val="nil"/>
              <w:left w:val="nil"/>
              <w:bottom w:val="nil"/>
              <w:right w:val="nil"/>
            </w:tcBorders>
          </w:tcPr>
          <w:p w14:paraId="6BB50FDD" w14:textId="77777777" w:rsidR="005A76C7" w:rsidRDefault="00000000">
            <w:pPr>
              <w:spacing w:after="0" w:line="259" w:lineRule="auto"/>
              <w:ind w:left="14" w:firstLine="0"/>
            </w:pPr>
            <w:proofErr w:type="gramStart"/>
            <w:r>
              <w:t>Online• -</w:t>
            </w:r>
            <w:proofErr w:type="gramEnd"/>
            <w:r>
              <w:t>08/01/25 - Blue Cross</w:t>
            </w:r>
          </w:p>
        </w:tc>
        <w:tc>
          <w:tcPr>
            <w:tcW w:w="3357" w:type="dxa"/>
            <w:tcBorders>
              <w:top w:val="nil"/>
              <w:left w:val="nil"/>
              <w:bottom w:val="nil"/>
              <w:right w:val="nil"/>
            </w:tcBorders>
            <w:vAlign w:val="bottom"/>
          </w:tcPr>
          <w:p w14:paraId="1C2E87F9" w14:textId="77777777" w:rsidR="005A76C7" w:rsidRDefault="00000000">
            <w:pPr>
              <w:spacing w:after="0" w:line="259" w:lineRule="auto"/>
              <w:ind w:left="0" w:right="14" w:firstLine="0"/>
              <w:jc w:val="right"/>
            </w:pPr>
            <w:r>
              <w:t>522.46</w:t>
            </w:r>
          </w:p>
        </w:tc>
      </w:tr>
      <w:tr w:rsidR="005A76C7" w14:paraId="3B3788E3" w14:textId="77777777">
        <w:trPr>
          <w:trHeight w:val="227"/>
        </w:trPr>
        <w:tc>
          <w:tcPr>
            <w:tcW w:w="5839" w:type="dxa"/>
            <w:tcBorders>
              <w:top w:val="nil"/>
              <w:left w:val="nil"/>
              <w:bottom w:val="nil"/>
              <w:right w:val="nil"/>
            </w:tcBorders>
          </w:tcPr>
          <w:p w14:paraId="202288E8" w14:textId="77777777" w:rsidR="005A76C7" w:rsidRDefault="00000000">
            <w:pPr>
              <w:spacing w:after="0" w:line="259" w:lineRule="auto"/>
              <w:ind w:left="14" w:firstLine="0"/>
            </w:pPr>
            <w:r>
              <w:t>Online- 08/01/25 -Cardmember Service (Supplies)</w:t>
            </w:r>
          </w:p>
        </w:tc>
        <w:tc>
          <w:tcPr>
            <w:tcW w:w="3357" w:type="dxa"/>
            <w:tcBorders>
              <w:top w:val="nil"/>
              <w:left w:val="nil"/>
              <w:bottom w:val="nil"/>
              <w:right w:val="nil"/>
            </w:tcBorders>
            <w:vAlign w:val="bottom"/>
          </w:tcPr>
          <w:p w14:paraId="67EAF14A" w14:textId="77777777" w:rsidR="005A76C7" w:rsidRDefault="00000000">
            <w:pPr>
              <w:spacing w:after="0" w:line="259" w:lineRule="auto"/>
              <w:ind w:left="0" w:right="29" w:firstLine="0"/>
              <w:jc w:val="right"/>
            </w:pPr>
            <w:r>
              <w:t>73.00</w:t>
            </w:r>
          </w:p>
        </w:tc>
      </w:tr>
      <w:tr w:rsidR="005A76C7" w14:paraId="0F60E66E" w14:textId="77777777">
        <w:trPr>
          <w:trHeight w:val="240"/>
        </w:trPr>
        <w:tc>
          <w:tcPr>
            <w:tcW w:w="5839" w:type="dxa"/>
            <w:tcBorders>
              <w:top w:val="nil"/>
              <w:left w:val="nil"/>
              <w:bottom w:val="nil"/>
              <w:right w:val="nil"/>
            </w:tcBorders>
          </w:tcPr>
          <w:p w14:paraId="5C8B409C" w14:textId="77777777" w:rsidR="005A76C7" w:rsidRDefault="00000000">
            <w:pPr>
              <w:spacing w:after="0" w:line="259" w:lineRule="auto"/>
              <w:ind w:left="14" w:firstLine="0"/>
            </w:pPr>
            <w:proofErr w:type="gramStart"/>
            <w:r>
              <w:rPr>
                <w:sz w:val="24"/>
              </w:rPr>
              <w:t>Online• -</w:t>
            </w:r>
            <w:proofErr w:type="gramEnd"/>
            <w:r>
              <w:rPr>
                <w:sz w:val="24"/>
              </w:rPr>
              <w:t>08/07/25 -TFFR</w:t>
            </w:r>
          </w:p>
        </w:tc>
        <w:tc>
          <w:tcPr>
            <w:tcW w:w="3357" w:type="dxa"/>
            <w:tcBorders>
              <w:top w:val="nil"/>
              <w:left w:val="nil"/>
              <w:bottom w:val="nil"/>
              <w:right w:val="nil"/>
            </w:tcBorders>
            <w:vAlign w:val="bottom"/>
          </w:tcPr>
          <w:p w14:paraId="653A79D6" w14:textId="77777777" w:rsidR="005A76C7" w:rsidRDefault="00000000">
            <w:pPr>
              <w:spacing w:after="0" w:line="259" w:lineRule="auto"/>
              <w:ind w:left="0" w:right="14" w:firstLine="0"/>
              <w:jc w:val="right"/>
            </w:pPr>
            <w:r>
              <w:t>857.50</w:t>
            </w:r>
          </w:p>
        </w:tc>
      </w:tr>
      <w:tr w:rsidR="005A76C7" w14:paraId="6A957653" w14:textId="77777777">
        <w:trPr>
          <w:trHeight w:val="248"/>
        </w:trPr>
        <w:tc>
          <w:tcPr>
            <w:tcW w:w="5839" w:type="dxa"/>
            <w:tcBorders>
              <w:top w:val="nil"/>
              <w:left w:val="nil"/>
              <w:bottom w:val="nil"/>
              <w:right w:val="nil"/>
            </w:tcBorders>
          </w:tcPr>
          <w:p w14:paraId="1374BBB7" w14:textId="77777777" w:rsidR="005A76C7" w:rsidRDefault="00000000">
            <w:pPr>
              <w:spacing w:after="0" w:line="259" w:lineRule="auto"/>
              <w:ind w:left="10" w:firstLine="0"/>
            </w:pPr>
            <w:r>
              <w:t>#6860 - 08/07/25 -The Wife's Wife (Painting)</w:t>
            </w:r>
          </w:p>
        </w:tc>
        <w:tc>
          <w:tcPr>
            <w:tcW w:w="3357" w:type="dxa"/>
            <w:tcBorders>
              <w:top w:val="nil"/>
              <w:left w:val="nil"/>
              <w:bottom w:val="nil"/>
              <w:right w:val="nil"/>
            </w:tcBorders>
            <w:vAlign w:val="bottom"/>
          </w:tcPr>
          <w:p w14:paraId="00522657" w14:textId="77777777" w:rsidR="005A76C7" w:rsidRDefault="00000000">
            <w:pPr>
              <w:spacing w:after="0" w:line="259" w:lineRule="auto"/>
              <w:ind w:left="0" w:firstLine="0"/>
              <w:jc w:val="right"/>
            </w:pPr>
            <w:r>
              <w:t>3,975.00</w:t>
            </w:r>
          </w:p>
        </w:tc>
      </w:tr>
      <w:tr w:rsidR="005A76C7" w14:paraId="4EA57A04" w14:textId="77777777">
        <w:trPr>
          <w:trHeight w:val="240"/>
        </w:trPr>
        <w:tc>
          <w:tcPr>
            <w:tcW w:w="5839" w:type="dxa"/>
            <w:tcBorders>
              <w:top w:val="nil"/>
              <w:left w:val="nil"/>
              <w:bottom w:val="nil"/>
              <w:right w:val="nil"/>
            </w:tcBorders>
          </w:tcPr>
          <w:p w14:paraId="02E93A21" w14:textId="77777777" w:rsidR="005A76C7" w:rsidRDefault="00000000">
            <w:pPr>
              <w:spacing w:after="0" w:line="259" w:lineRule="auto"/>
              <w:ind w:left="5" w:firstLine="0"/>
            </w:pPr>
            <w:r>
              <w:t>#6861 - 08/10/25 -Greenline Lawn Care</w:t>
            </w:r>
          </w:p>
        </w:tc>
        <w:tc>
          <w:tcPr>
            <w:tcW w:w="3357" w:type="dxa"/>
            <w:tcBorders>
              <w:top w:val="nil"/>
              <w:left w:val="nil"/>
              <w:bottom w:val="nil"/>
              <w:right w:val="nil"/>
            </w:tcBorders>
            <w:vAlign w:val="bottom"/>
          </w:tcPr>
          <w:p w14:paraId="4867BC09" w14:textId="77777777" w:rsidR="005A76C7" w:rsidRDefault="00000000">
            <w:pPr>
              <w:spacing w:after="0" w:line="259" w:lineRule="auto"/>
              <w:ind w:left="0" w:right="24" w:firstLine="0"/>
              <w:jc w:val="right"/>
            </w:pPr>
            <w:r>
              <w:t>480.00</w:t>
            </w:r>
          </w:p>
        </w:tc>
      </w:tr>
      <w:tr w:rsidR="005A76C7" w14:paraId="1CF645CC" w14:textId="77777777">
        <w:trPr>
          <w:trHeight w:val="245"/>
        </w:trPr>
        <w:tc>
          <w:tcPr>
            <w:tcW w:w="5839" w:type="dxa"/>
            <w:tcBorders>
              <w:top w:val="nil"/>
              <w:left w:val="nil"/>
              <w:bottom w:val="nil"/>
              <w:right w:val="nil"/>
            </w:tcBorders>
          </w:tcPr>
          <w:p w14:paraId="3D46C6A4" w14:textId="77777777" w:rsidR="005A76C7" w:rsidRDefault="00000000">
            <w:pPr>
              <w:spacing w:after="0" w:line="259" w:lineRule="auto"/>
              <w:ind w:left="0" w:firstLine="0"/>
            </w:pPr>
            <w:r>
              <w:t>#6862 - 08/10/25 - Menards</w:t>
            </w:r>
          </w:p>
        </w:tc>
        <w:tc>
          <w:tcPr>
            <w:tcW w:w="3357" w:type="dxa"/>
            <w:tcBorders>
              <w:top w:val="nil"/>
              <w:left w:val="nil"/>
              <w:bottom w:val="nil"/>
              <w:right w:val="nil"/>
            </w:tcBorders>
            <w:vAlign w:val="bottom"/>
          </w:tcPr>
          <w:p w14:paraId="5F3F5D97" w14:textId="77777777" w:rsidR="005A76C7" w:rsidRDefault="00000000">
            <w:pPr>
              <w:spacing w:after="0" w:line="259" w:lineRule="auto"/>
              <w:ind w:left="0" w:right="29" w:firstLine="0"/>
              <w:jc w:val="right"/>
            </w:pPr>
            <w:r>
              <w:t>157.42</w:t>
            </w:r>
          </w:p>
        </w:tc>
      </w:tr>
      <w:tr w:rsidR="005A76C7" w14:paraId="4BEE63C1" w14:textId="77777777">
        <w:trPr>
          <w:trHeight w:val="260"/>
        </w:trPr>
        <w:tc>
          <w:tcPr>
            <w:tcW w:w="5839" w:type="dxa"/>
            <w:tcBorders>
              <w:top w:val="nil"/>
              <w:left w:val="nil"/>
              <w:bottom w:val="nil"/>
              <w:right w:val="nil"/>
            </w:tcBorders>
          </w:tcPr>
          <w:p w14:paraId="2EE051B7" w14:textId="77777777" w:rsidR="005A76C7" w:rsidRDefault="00000000">
            <w:pPr>
              <w:spacing w:after="0" w:line="259" w:lineRule="auto"/>
              <w:ind w:left="0" w:firstLine="0"/>
            </w:pPr>
            <w:r>
              <w:t>Online- 08/14/25 -Greg McKay (Salary &amp; Mileage)</w:t>
            </w:r>
          </w:p>
        </w:tc>
        <w:tc>
          <w:tcPr>
            <w:tcW w:w="3357" w:type="dxa"/>
            <w:tcBorders>
              <w:top w:val="nil"/>
              <w:left w:val="nil"/>
              <w:bottom w:val="nil"/>
              <w:right w:val="nil"/>
            </w:tcBorders>
            <w:vAlign w:val="bottom"/>
          </w:tcPr>
          <w:p w14:paraId="6EABB291" w14:textId="77777777" w:rsidR="005A76C7" w:rsidRDefault="00000000">
            <w:pPr>
              <w:spacing w:after="0" w:line="259" w:lineRule="auto"/>
              <w:ind w:left="0" w:right="10" w:firstLine="0"/>
              <w:jc w:val="right"/>
            </w:pPr>
            <w:r>
              <w:t>1,217.43</w:t>
            </w:r>
          </w:p>
        </w:tc>
      </w:tr>
    </w:tbl>
    <w:p w14:paraId="1375BF5A" w14:textId="77777777" w:rsidR="005A76C7" w:rsidRDefault="00000000">
      <w:pPr>
        <w:tabs>
          <w:tab w:val="center" w:pos="1575"/>
        </w:tabs>
        <w:ind w:left="0" w:firstLine="0"/>
      </w:pPr>
      <w:r>
        <w:t>Online</w:t>
      </w:r>
      <w:r>
        <w:tab/>
        <w:t xml:space="preserve">- </w:t>
      </w:r>
    </w:p>
    <w:tbl>
      <w:tblPr>
        <w:tblStyle w:val="TableGrid"/>
        <w:tblpPr w:vertAnchor="page" w:horzAnchor="page" w:tblpX="792" w:tblpY="1234"/>
        <w:tblOverlap w:val="never"/>
        <w:tblW w:w="9253" w:type="dxa"/>
        <w:tblInd w:w="0" w:type="dxa"/>
        <w:tblCellMar>
          <w:top w:w="0" w:type="dxa"/>
          <w:left w:w="0" w:type="dxa"/>
          <w:bottom w:w="0" w:type="dxa"/>
          <w:right w:w="0" w:type="dxa"/>
        </w:tblCellMar>
        <w:tblLook w:val="04A0" w:firstRow="1" w:lastRow="0" w:firstColumn="1" w:lastColumn="0" w:noHBand="0" w:noVBand="1"/>
      </w:tblPr>
      <w:tblGrid>
        <w:gridCol w:w="7371"/>
        <w:gridCol w:w="1882"/>
      </w:tblGrid>
      <w:tr w:rsidR="005A76C7" w14:paraId="49BE92DB" w14:textId="77777777">
        <w:trPr>
          <w:trHeight w:val="264"/>
        </w:trPr>
        <w:tc>
          <w:tcPr>
            <w:tcW w:w="7371" w:type="dxa"/>
            <w:tcBorders>
              <w:top w:val="nil"/>
              <w:left w:val="nil"/>
              <w:bottom w:val="nil"/>
              <w:right w:val="nil"/>
            </w:tcBorders>
          </w:tcPr>
          <w:p w14:paraId="273AAA2D" w14:textId="77777777" w:rsidR="005A76C7" w:rsidRDefault="00000000">
            <w:pPr>
              <w:spacing w:after="0" w:line="259" w:lineRule="auto"/>
              <w:ind w:left="5" w:firstLine="0"/>
            </w:pPr>
            <w:proofErr w:type="gramStart"/>
            <w:r>
              <w:t>Online• -</w:t>
            </w:r>
            <w:proofErr w:type="gramEnd"/>
            <w:r>
              <w:t>08/14/25 -Shirley Ryberg (Salary)</w:t>
            </w:r>
          </w:p>
        </w:tc>
        <w:tc>
          <w:tcPr>
            <w:tcW w:w="1882" w:type="dxa"/>
            <w:tcBorders>
              <w:top w:val="nil"/>
              <w:left w:val="nil"/>
              <w:bottom w:val="nil"/>
              <w:right w:val="nil"/>
            </w:tcBorders>
          </w:tcPr>
          <w:p w14:paraId="109F48F5" w14:textId="77777777" w:rsidR="005A76C7" w:rsidRDefault="00000000">
            <w:pPr>
              <w:spacing w:after="0" w:line="259" w:lineRule="auto"/>
              <w:ind w:left="0" w:right="96" w:firstLine="0"/>
              <w:jc w:val="right"/>
            </w:pPr>
            <w:r>
              <w:t>458.72</w:t>
            </w:r>
          </w:p>
        </w:tc>
      </w:tr>
      <w:tr w:rsidR="005A76C7" w14:paraId="3934C104" w14:textId="77777777">
        <w:trPr>
          <w:trHeight w:val="250"/>
        </w:trPr>
        <w:tc>
          <w:tcPr>
            <w:tcW w:w="7371" w:type="dxa"/>
            <w:tcBorders>
              <w:top w:val="nil"/>
              <w:left w:val="nil"/>
              <w:bottom w:val="nil"/>
              <w:right w:val="nil"/>
            </w:tcBorders>
          </w:tcPr>
          <w:p w14:paraId="2F14A9B6" w14:textId="77777777" w:rsidR="005A76C7" w:rsidRDefault="00000000">
            <w:pPr>
              <w:spacing w:after="0" w:line="259" w:lineRule="auto"/>
              <w:ind w:left="0" w:firstLine="0"/>
            </w:pPr>
            <w:r>
              <w:t>#6863 - 08/15/25 -Gene Wiese (Concrete Work)</w:t>
            </w:r>
          </w:p>
        </w:tc>
        <w:tc>
          <w:tcPr>
            <w:tcW w:w="1882" w:type="dxa"/>
            <w:tcBorders>
              <w:top w:val="nil"/>
              <w:left w:val="nil"/>
              <w:bottom w:val="nil"/>
              <w:right w:val="nil"/>
            </w:tcBorders>
          </w:tcPr>
          <w:p w14:paraId="46BF6FE7" w14:textId="77777777" w:rsidR="005A76C7" w:rsidRDefault="00000000">
            <w:pPr>
              <w:spacing w:after="0" w:line="259" w:lineRule="auto"/>
              <w:ind w:left="0" w:right="110" w:firstLine="0"/>
              <w:jc w:val="right"/>
            </w:pPr>
            <w:r>
              <w:t>2,000.00</w:t>
            </w:r>
          </w:p>
        </w:tc>
      </w:tr>
      <w:tr w:rsidR="005A76C7" w14:paraId="3BC20708" w14:textId="77777777">
        <w:trPr>
          <w:trHeight w:val="250"/>
        </w:trPr>
        <w:tc>
          <w:tcPr>
            <w:tcW w:w="7371" w:type="dxa"/>
            <w:tcBorders>
              <w:top w:val="nil"/>
              <w:left w:val="nil"/>
              <w:bottom w:val="nil"/>
              <w:right w:val="nil"/>
            </w:tcBorders>
          </w:tcPr>
          <w:p w14:paraId="37DD96F6" w14:textId="77777777" w:rsidR="005A76C7" w:rsidRDefault="00000000">
            <w:pPr>
              <w:spacing w:after="0" w:line="259" w:lineRule="auto"/>
              <w:ind w:left="5" w:firstLine="0"/>
            </w:pPr>
            <w:r>
              <w:t>#6864 - 08/18/25 - Menards</w:t>
            </w:r>
          </w:p>
        </w:tc>
        <w:tc>
          <w:tcPr>
            <w:tcW w:w="1882" w:type="dxa"/>
            <w:tcBorders>
              <w:top w:val="nil"/>
              <w:left w:val="nil"/>
              <w:bottom w:val="nil"/>
              <w:right w:val="nil"/>
            </w:tcBorders>
          </w:tcPr>
          <w:p w14:paraId="4AF53368" w14:textId="77777777" w:rsidR="005A76C7" w:rsidRDefault="00000000">
            <w:pPr>
              <w:spacing w:after="0" w:line="259" w:lineRule="auto"/>
              <w:ind w:left="0" w:right="86" w:firstLine="0"/>
              <w:jc w:val="right"/>
            </w:pPr>
            <w:r>
              <w:t>185.60</w:t>
            </w:r>
          </w:p>
        </w:tc>
      </w:tr>
      <w:tr w:rsidR="005A76C7" w14:paraId="14F8E11D" w14:textId="77777777">
        <w:trPr>
          <w:trHeight w:val="251"/>
        </w:trPr>
        <w:tc>
          <w:tcPr>
            <w:tcW w:w="7371" w:type="dxa"/>
            <w:tcBorders>
              <w:top w:val="nil"/>
              <w:left w:val="nil"/>
              <w:bottom w:val="nil"/>
              <w:right w:val="nil"/>
            </w:tcBorders>
          </w:tcPr>
          <w:p w14:paraId="1D94871D" w14:textId="77777777" w:rsidR="005A76C7" w:rsidRDefault="00000000">
            <w:pPr>
              <w:spacing w:after="0" w:line="259" w:lineRule="auto"/>
              <w:ind w:left="5" w:firstLine="0"/>
            </w:pPr>
            <w:r>
              <w:t>#6865 - 08/18/25 -Greenline Lawn Care</w:t>
            </w:r>
          </w:p>
        </w:tc>
        <w:tc>
          <w:tcPr>
            <w:tcW w:w="1882" w:type="dxa"/>
            <w:tcBorders>
              <w:top w:val="nil"/>
              <w:left w:val="nil"/>
              <w:bottom w:val="nil"/>
              <w:right w:val="nil"/>
            </w:tcBorders>
          </w:tcPr>
          <w:p w14:paraId="661028C4" w14:textId="77777777" w:rsidR="005A76C7" w:rsidRDefault="00000000">
            <w:pPr>
              <w:spacing w:after="0" w:line="259" w:lineRule="auto"/>
              <w:ind w:left="0" w:right="86" w:firstLine="0"/>
              <w:jc w:val="right"/>
            </w:pPr>
            <w:r>
              <w:t>310.00</w:t>
            </w:r>
          </w:p>
        </w:tc>
      </w:tr>
      <w:tr w:rsidR="005A76C7" w14:paraId="3980AF9A" w14:textId="77777777">
        <w:trPr>
          <w:trHeight w:val="253"/>
        </w:trPr>
        <w:tc>
          <w:tcPr>
            <w:tcW w:w="7371" w:type="dxa"/>
            <w:tcBorders>
              <w:top w:val="nil"/>
              <w:left w:val="nil"/>
              <w:bottom w:val="nil"/>
              <w:right w:val="nil"/>
            </w:tcBorders>
          </w:tcPr>
          <w:p w14:paraId="2AE0DD51" w14:textId="77777777" w:rsidR="005A76C7" w:rsidRDefault="00000000">
            <w:pPr>
              <w:spacing w:after="0" w:line="259" w:lineRule="auto"/>
              <w:ind w:left="10" w:firstLine="0"/>
            </w:pPr>
            <w:proofErr w:type="gramStart"/>
            <w:r>
              <w:t>Online• -</w:t>
            </w:r>
            <w:proofErr w:type="gramEnd"/>
            <w:r>
              <w:t>08/20/25 - BEK Communications</w:t>
            </w:r>
          </w:p>
        </w:tc>
        <w:tc>
          <w:tcPr>
            <w:tcW w:w="1882" w:type="dxa"/>
            <w:tcBorders>
              <w:top w:val="nil"/>
              <w:left w:val="nil"/>
              <w:bottom w:val="nil"/>
              <w:right w:val="nil"/>
            </w:tcBorders>
          </w:tcPr>
          <w:p w14:paraId="0F9746B8" w14:textId="77777777" w:rsidR="005A76C7" w:rsidRDefault="00000000">
            <w:pPr>
              <w:spacing w:after="0" w:line="259" w:lineRule="auto"/>
              <w:ind w:left="0" w:right="86" w:firstLine="0"/>
              <w:jc w:val="right"/>
            </w:pPr>
            <w:r>
              <w:t>325.11</w:t>
            </w:r>
          </w:p>
        </w:tc>
      </w:tr>
      <w:tr w:rsidR="005A76C7" w14:paraId="2A5F146E" w14:textId="77777777">
        <w:trPr>
          <w:trHeight w:val="252"/>
        </w:trPr>
        <w:tc>
          <w:tcPr>
            <w:tcW w:w="7371" w:type="dxa"/>
            <w:tcBorders>
              <w:top w:val="nil"/>
              <w:left w:val="nil"/>
              <w:bottom w:val="nil"/>
              <w:right w:val="nil"/>
            </w:tcBorders>
          </w:tcPr>
          <w:p w14:paraId="18DD679C" w14:textId="77777777" w:rsidR="005A76C7" w:rsidRDefault="00000000">
            <w:pPr>
              <w:spacing w:after="0" w:line="259" w:lineRule="auto"/>
              <w:ind w:left="10" w:firstLine="0"/>
            </w:pPr>
            <w:r>
              <w:t>#6866 - 08/22/25 -Josh Boone (Maintenance)</w:t>
            </w:r>
          </w:p>
        </w:tc>
        <w:tc>
          <w:tcPr>
            <w:tcW w:w="1882" w:type="dxa"/>
            <w:tcBorders>
              <w:top w:val="nil"/>
              <w:left w:val="nil"/>
              <w:bottom w:val="nil"/>
              <w:right w:val="nil"/>
            </w:tcBorders>
          </w:tcPr>
          <w:p w14:paraId="00DC9C26" w14:textId="77777777" w:rsidR="005A76C7" w:rsidRDefault="00000000">
            <w:pPr>
              <w:spacing w:after="0" w:line="259" w:lineRule="auto"/>
              <w:ind w:left="0" w:right="82" w:firstLine="0"/>
              <w:jc w:val="right"/>
            </w:pPr>
            <w:r>
              <w:t>125.00</w:t>
            </w:r>
          </w:p>
        </w:tc>
      </w:tr>
      <w:tr w:rsidR="005A76C7" w14:paraId="1A1F36AC" w14:textId="77777777">
        <w:trPr>
          <w:trHeight w:val="254"/>
        </w:trPr>
        <w:tc>
          <w:tcPr>
            <w:tcW w:w="7371" w:type="dxa"/>
            <w:tcBorders>
              <w:top w:val="nil"/>
              <w:left w:val="nil"/>
              <w:bottom w:val="nil"/>
              <w:right w:val="nil"/>
            </w:tcBorders>
          </w:tcPr>
          <w:p w14:paraId="1C9F8366" w14:textId="77777777" w:rsidR="005A76C7" w:rsidRDefault="00000000">
            <w:pPr>
              <w:spacing w:after="0" w:line="259" w:lineRule="auto"/>
              <w:ind w:left="14" w:firstLine="0"/>
            </w:pPr>
            <w:r>
              <w:t>#6867 - 08/22/25 - Kylie Boone (Maintenance)</w:t>
            </w:r>
          </w:p>
        </w:tc>
        <w:tc>
          <w:tcPr>
            <w:tcW w:w="1882" w:type="dxa"/>
            <w:tcBorders>
              <w:top w:val="nil"/>
              <w:left w:val="nil"/>
              <w:bottom w:val="nil"/>
              <w:right w:val="nil"/>
            </w:tcBorders>
          </w:tcPr>
          <w:p w14:paraId="2E80B151" w14:textId="77777777" w:rsidR="005A76C7" w:rsidRDefault="00000000">
            <w:pPr>
              <w:spacing w:after="0" w:line="259" w:lineRule="auto"/>
              <w:ind w:left="0" w:right="91" w:firstLine="0"/>
              <w:jc w:val="right"/>
            </w:pPr>
            <w:r>
              <w:t>75.00</w:t>
            </w:r>
          </w:p>
        </w:tc>
      </w:tr>
      <w:tr w:rsidR="005A76C7" w14:paraId="1266E1DF" w14:textId="77777777">
        <w:trPr>
          <w:trHeight w:val="253"/>
        </w:trPr>
        <w:tc>
          <w:tcPr>
            <w:tcW w:w="7371" w:type="dxa"/>
            <w:tcBorders>
              <w:top w:val="nil"/>
              <w:left w:val="nil"/>
              <w:bottom w:val="nil"/>
              <w:right w:val="nil"/>
            </w:tcBorders>
          </w:tcPr>
          <w:p w14:paraId="3A813632" w14:textId="77777777" w:rsidR="005A76C7" w:rsidRDefault="00000000">
            <w:pPr>
              <w:spacing w:after="0" w:line="259" w:lineRule="auto"/>
              <w:ind w:left="14" w:firstLine="0"/>
            </w:pPr>
            <w:r>
              <w:t>#6868 - 08/22/25 - Karlie Boone (Maintenance)</w:t>
            </w:r>
          </w:p>
        </w:tc>
        <w:tc>
          <w:tcPr>
            <w:tcW w:w="1882" w:type="dxa"/>
            <w:tcBorders>
              <w:top w:val="nil"/>
              <w:left w:val="nil"/>
              <w:bottom w:val="nil"/>
              <w:right w:val="nil"/>
            </w:tcBorders>
          </w:tcPr>
          <w:p w14:paraId="0A08E5DC" w14:textId="77777777" w:rsidR="005A76C7" w:rsidRDefault="00000000">
            <w:pPr>
              <w:spacing w:after="0" w:line="259" w:lineRule="auto"/>
              <w:ind w:left="0" w:right="86" w:firstLine="0"/>
              <w:jc w:val="right"/>
            </w:pPr>
            <w:r>
              <w:t>25.00</w:t>
            </w:r>
          </w:p>
        </w:tc>
      </w:tr>
      <w:tr w:rsidR="005A76C7" w14:paraId="6F341864" w14:textId="77777777">
        <w:trPr>
          <w:trHeight w:val="252"/>
        </w:trPr>
        <w:tc>
          <w:tcPr>
            <w:tcW w:w="7371" w:type="dxa"/>
            <w:tcBorders>
              <w:top w:val="nil"/>
              <w:left w:val="nil"/>
              <w:bottom w:val="nil"/>
              <w:right w:val="nil"/>
            </w:tcBorders>
          </w:tcPr>
          <w:p w14:paraId="0FF3DD4A" w14:textId="77777777" w:rsidR="005A76C7" w:rsidRDefault="00000000">
            <w:pPr>
              <w:spacing w:after="0" w:line="259" w:lineRule="auto"/>
              <w:ind w:left="19" w:firstLine="0"/>
            </w:pPr>
            <w:r>
              <w:t>#6869 - 08/24/25 - Kathy Schlabach (Supplies)</w:t>
            </w:r>
          </w:p>
        </w:tc>
        <w:tc>
          <w:tcPr>
            <w:tcW w:w="1882" w:type="dxa"/>
            <w:tcBorders>
              <w:top w:val="nil"/>
              <w:left w:val="nil"/>
              <w:bottom w:val="nil"/>
              <w:right w:val="nil"/>
            </w:tcBorders>
          </w:tcPr>
          <w:p w14:paraId="197D18FB" w14:textId="77777777" w:rsidR="005A76C7" w:rsidRDefault="00000000">
            <w:pPr>
              <w:spacing w:after="0" w:line="259" w:lineRule="auto"/>
              <w:ind w:left="0" w:right="82" w:firstLine="0"/>
              <w:jc w:val="right"/>
            </w:pPr>
            <w:r>
              <w:t>14.58</w:t>
            </w:r>
          </w:p>
        </w:tc>
      </w:tr>
      <w:tr w:rsidR="005A76C7" w14:paraId="6CDA397B" w14:textId="77777777">
        <w:trPr>
          <w:trHeight w:val="254"/>
        </w:trPr>
        <w:tc>
          <w:tcPr>
            <w:tcW w:w="7371" w:type="dxa"/>
            <w:tcBorders>
              <w:top w:val="nil"/>
              <w:left w:val="nil"/>
              <w:bottom w:val="nil"/>
              <w:right w:val="nil"/>
            </w:tcBorders>
          </w:tcPr>
          <w:p w14:paraId="3C98B1E9" w14:textId="77777777" w:rsidR="005A76C7" w:rsidRDefault="00000000">
            <w:pPr>
              <w:spacing w:after="0" w:line="259" w:lineRule="auto"/>
              <w:ind w:left="24" w:firstLine="0"/>
            </w:pPr>
            <w:r>
              <w:t>#6870 - 08/24/25 -Jennifer Kary (Supplies)</w:t>
            </w:r>
          </w:p>
        </w:tc>
        <w:tc>
          <w:tcPr>
            <w:tcW w:w="1882" w:type="dxa"/>
            <w:tcBorders>
              <w:top w:val="nil"/>
              <w:left w:val="nil"/>
              <w:bottom w:val="nil"/>
              <w:right w:val="nil"/>
            </w:tcBorders>
          </w:tcPr>
          <w:p w14:paraId="48EDFB9B" w14:textId="77777777" w:rsidR="005A76C7" w:rsidRDefault="00000000">
            <w:pPr>
              <w:spacing w:after="0" w:line="259" w:lineRule="auto"/>
              <w:ind w:left="0" w:right="67" w:firstLine="0"/>
              <w:jc w:val="right"/>
            </w:pPr>
            <w:r>
              <w:t>200.00</w:t>
            </w:r>
          </w:p>
        </w:tc>
      </w:tr>
      <w:tr w:rsidR="005A76C7" w14:paraId="71C6B10E" w14:textId="77777777">
        <w:trPr>
          <w:trHeight w:val="248"/>
        </w:trPr>
        <w:tc>
          <w:tcPr>
            <w:tcW w:w="7371" w:type="dxa"/>
            <w:tcBorders>
              <w:top w:val="nil"/>
              <w:left w:val="nil"/>
              <w:bottom w:val="nil"/>
              <w:right w:val="nil"/>
            </w:tcBorders>
          </w:tcPr>
          <w:p w14:paraId="0ADC0B2A" w14:textId="77777777" w:rsidR="005A76C7" w:rsidRDefault="00000000">
            <w:pPr>
              <w:spacing w:after="0" w:line="259" w:lineRule="auto"/>
              <w:ind w:left="24" w:firstLine="0"/>
            </w:pPr>
            <w:r>
              <w:t>#6871 - 08/24/25 - Menards</w:t>
            </w:r>
          </w:p>
        </w:tc>
        <w:tc>
          <w:tcPr>
            <w:tcW w:w="1882" w:type="dxa"/>
            <w:tcBorders>
              <w:top w:val="nil"/>
              <w:left w:val="nil"/>
              <w:bottom w:val="nil"/>
              <w:right w:val="nil"/>
            </w:tcBorders>
          </w:tcPr>
          <w:p w14:paraId="36A4F7E4" w14:textId="77777777" w:rsidR="005A76C7" w:rsidRDefault="00000000">
            <w:pPr>
              <w:spacing w:after="0" w:line="259" w:lineRule="auto"/>
              <w:ind w:left="0" w:right="67" w:firstLine="0"/>
              <w:jc w:val="right"/>
            </w:pPr>
            <w:r>
              <w:t>182.22</w:t>
            </w:r>
          </w:p>
        </w:tc>
      </w:tr>
      <w:tr w:rsidR="005A76C7" w14:paraId="4F9F5A58" w14:textId="77777777">
        <w:trPr>
          <w:trHeight w:val="254"/>
        </w:trPr>
        <w:tc>
          <w:tcPr>
            <w:tcW w:w="7371" w:type="dxa"/>
            <w:tcBorders>
              <w:top w:val="nil"/>
              <w:left w:val="nil"/>
              <w:bottom w:val="nil"/>
              <w:right w:val="nil"/>
            </w:tcBorders>
          </w:tcPr>
          <w:p w14:paraId="6E834E02" w14:textId="77777777" w:rsidR="005A76C7" w:rsidRDefault="00000000">
            <w:pPr>
              <w:spacing w:after="0" w:line="259" w:lineRule="auto"/>
              <w:ind w:left="29" w:firstLine="0"/>
            </w:pPr>
            <w:r>
              <w:t>Online- 08/28/25 - Capital Electric</w:t>
            </w:r>
          </w:p>
        </w:tc>
        <w:tc>
          <w:tcPr>
            <w:tcW w:w="1882" w:type="dxa"/>
            <w:tcBorders>
              <w:top w:val="nil"/>
              <w:left w:val="nil"/>
              <w:bottom w:val="nil"/>
              <w:right w:val="nil"/>
            </w:tcBorders>
          </w:tcPr>
          <w:p w14:paraId="3E54A088" w14:textId="77777777" w:rsidR="005A76C7" w:rsidRDefault="00000000">
            <w:pPr>
              <w:spacing w:after="0" w:line="259" w:lineRule="auto"/>
              <w:ind w:left="0" w:right="67" w:firstLine="0"/>
              <w:jc w:val="right"/>
            </w:pPr>
            <w:r>
              <w:rPr>
                <w:sz w:val="22"/>
              </w:rPr>
              <w:t>198.41</w:t>
            </w:r>
          </w:p>
        </w:tc>
      </w:tr>
      <w:tr w:rsidR="005A76C7" w14:paraId="64EC7965" w14:textId="77777777">
        <w:trPr>
          <w:trHeight w:val="252"/>
        </w:trPr>
        <w:tc>
          <w:tcPr>
            <w:tcW w:w="7371" w:type="dxa"/>
            <w:tcBorders>
              <w:top w:val="nil"/>
              <w:left w:val="nil"/>
              <w:bottom w:val="nil"/>
              <w:right w:val="nil"/>
            </w:tcBorders>
          </w:tcPr>
          <w:p w14:paraId="2F59D31D" w14:textId="77777777" w:rsidR="005A76C7" w:rsidRDefault="00000000">
            <w:pPr>
              <w:spacing w:after="0" w:line="259" w:lineRule="auto"/>
              <w:ind w:left="34" w:firstLine="0"/>
            </w:pPr>
            <w:proofErr w:type="gramStart"/>
            <w:r>
              <w:t>Online• -</w:t>
            </w:r>
            <w:proofErr w:type="gramEnd"/>
            <w:r>
              <w:t>08/28/25 -Greg McKay (Salary &amp; Mileage)</w:t>
            </w:r>
          </w:p>
        </w:tc>
        <w:tc>
          <w:tcPr>
            <w:tcW w:w="1882" w:type="dxa"/>
            <w:tcBorders>
              <w:top w:val="nil"/>
              <w:left w:val="nil"/>
              <w:bottom w:val="nil"/>
              <w:right w:val="nil"/>
            </w:tcBorders>
          </w:tcPr>
          <w:p w14:paraId="2404BDA7" w14:textId="77777777" w:rsidR="005A76C7" w:rsidRDefault="00000000">
            <w:pPr>
              <w:spacing w:after="0" w:line="259" w:lineRule="auto"/>
              <w:ind w:left="0" w:right="82" w:firstLine="0"/>
              <w:jc w:val="right"/>
            </w:pPr>
            <w:r>
              <w:t>1,217.43</w:t>
            </w:r>
          </w:p>
        </w:tc>
      </w:tr>
      <w:tr w:rsidR="005A76C7" w14:paraId="43481F8B" w14:textId="77777777">
        <w:trPr>
          <w:trHeight w:val="248"/>
        </w:trPr>
        <w:tc>
          <w:tcPr>
            <w:tcW w:w="7371" w:type="dxa"/>
            <w:tcBorders>
              <w:top w:val="nil"/>
              <w:left w:val="nil"/>
              <w:bottom w:val="nil"/>
              <w:right w:val="nil"/>
            </w:tcBorders>
          </w:tcPr>
          <w:p w14:paraId="5EFA0DB4" w14:textId="77777777" w:rsidR="005A76C7" w:rsidRDefault="00000000">
            <w:pPr>
              <w:spacing w:after="0" w:line="259" w:lineRule="auto"/>
              <w:ind w:left="34" w:firstLine="0"/>
            </w:pPr>
            <w:r>
              <w:t>Online • —08/28/25 -Shirley Ryberg (Salary)</w:t>
            </w:r>
          </w:p>
        </w:tc>
        <w:tc>
          <w:tcPr>
            <w:tcW w:w="1882" w:type="dxa"/>
            <w:tcBorders>
              <w:top w:val="nil"/>
              <w:left w:val="nil"/>
              <w:bottom w:val="nil"/>
              <w:right w:val="nil"/>
            </w:tcBorders>
          </w:tcPr>
          <w:p w14:paraId="39EC8F74" w14:textId="77777777" w:rsidR="005A76C7" w:rsidRDefault="00000000">
            <w:pPr>
              <w:spacing w:after="0" w:line="259" w:lineRule="auto"/>
              <w:ind w:left="0" w:right="62" w:firstLine="0"/>
              <w:jc w:val="right"/>
            </w:pPr>
            <w:r>
              <w:t>458.72</w:t>
            </w:r>
          </w:p>
        </w:tc>
      </w:tr>
      <w:tr w:rsidR="005A76C7" w14:paraId="60C2B4BB" w14:textId="77777777">
        <w:trPr>
          <w:trHeight w:val="246"/>
        </w:trPr>
        <w:tc>
          <w:tcPr>
            <w:tcW w:w="7371" w:type="dxa"/>
            <w:tcBorders>
              <w:top w:val="nil"/>
              <w:left w:val="nil"/>
              <w:bottom w:val="nil"/>
              <w:right w:val="nil"/>
            </w:tcBorders>
          </w:tcPr>
          <w:p w14:paraId="40EEFF7F" w14:textId="77777777" w:rsidR="005A76C7" w:rsidRDefault="00000000">
            <w:pPr>
              <w:spacing w:after="0" w:line="259" w:lineRule="auto"/>
              <w:ind w:left="38" w:firstLine="0"/>
            </w:pPr>
            <w:proofErr w:type="gramStart"/>
            <w:r>
              <w:t>Online• -</w:t>
            </w:r>
            <w:proofErr w:type="gramEnd"/>
            <w:r>
              <w:t>08/28/25- Kateryna Sira (Salary)</w:t>
            </w:r>
          </w:p>
        </w:tc>
        <w:tc>
          <w:tcPr>
            <w:tcW w:w="1882" w:type="dxa"/>
            <w:tcBorders>
              <w:top w:val="nil"/>
              <w:left w:val="nil"/>
              <w:bottom w:val="nil"/>
              <w:right w:val="nil"/>
            </w:tcBorders>
          </w:tcPr>
          <w:p w14:paraId="2BCC8979" w14:textId="77777777" w:rsidR="005A76C7" w:rsidRDefault="00000000">
            <w:pPr>
              <w:spacing w:after="0" w:line="259" w:lineRule="auto"/>
              <w:ind w:left="0" w:right="62" w:firstLine="0"/>
              <w:jc w:val="right"/>
            </w:pPr>
            <w:r>
              <w:t>250.63</w:t>
            </w:r>
          </w:p>
        </w:tc>
      </w:tr>
      <w:tr w:rsidR="005A76C7" w14:paraId="45962DED" w14:textId="77777777">
        <w:trPr>
          <w:trHeight w:val="1137"/>
        </w:trPr>
        <w:tc>
          <w:tcPr>
            <w:tcW w:w="7371" w:type="dxa"/>
            <w:tcBorders>
              <w:top w:val="nil"/>
              <w:left w:val="nil"/>
              <w:bottom w:val="nil"/>
              <w:right w:val="nil"/>
            </w:tcBorders>
          </w:tcPr>
          <w:p w14:paraId="289C589B" w14:textId="77777777" w:rsidR="005A76C7" w:rsidRDefault="00000000">
            <w:pPr>
              <w:spacing w:after="164" w:line="259" w:lineRule="auto"/>
              <w:ind w:left="384" w:firstLine="0"/>
            </w:pPr>
            <w:r>
              <w:t>Online - 08/28/25 - Payroll Taxes</w:t>
            </w:r>
          </w:p>
          <w:p w14:paraId="10FFF0A7" w14:textId="77777777" w:rsidR="005A76C7" w:rsidRDefault="00000000">
            <w:pPr>
              <w:spacing w:after="0" w:line="259" w:lineRule="auto"/>
              <w:ind w:left="38" w:firstLine="0"/>
            </w:pPr>
            <w:r>
              <w:rPr>
                <w:u w:val="single" w:color="000000"/>
              </w:rPr>
              <w:t>AUGUST REVENUES</w:t>
            </w:r>
          </w:p>
        </w:tc>
        <w:tc>
          <w:tcPr>
            <w:tcW w:w="1882" w:type="dxa"/>
            <w:tcBorders>
              <w:top w:val="nil"/>
              <w:left w:val="nil"/>
              <w:bottom w:val="nil"/>
              <w:right w:val="nil"/>
            </w:tcBorders>
          </w:tcPr>
          <w:p w14:paraId="45BFEEF0" w14:textId="77777777" w:rsidR="005A76C7" w:rsidRDefault="00000000">
            <w:pPr>
              <w:spacing w:after="0" w:line="259" w:lineRule="auto"/>
              <w:ind w:left="0" w:right="38" w:firstLine="0"/>
              <w:jc w:val="right"/>
            </w:pPr>
            <w:r>
              <w:rPr>
                <w:noProof/>
              </w:rPr>
              <w:drawing>
                <wp:inline distT="0" distB="0" distL="0" distR="0" wp14:anchorId="19709E5C" wp14:editId="1077F1BD">
                  <wp:extent cx="521418" cy="15245"/>
                  <wp:effectExtent l="0" t="0" r="0" b="0"/>
                  <wp:docPr id="3568" name="Picture 3568"/>
                  <wp:cNvGraphicFramePr/>
                  <a:graphic xmlns:a="http://schemas.openxmlformats.org/drawingml/2006/main">
                    <a:graphicData uri="http://schemas.openxmlformats.org/drawingml/2006/picture">
                      <pic:pic xmlns:pic="http://schemas.openxmlformats.org/drawingml/2006/picture">
                        <pic:nvPicPr>
                          <pic:cNvPr id="3568" name="Picture 3568"/>
                          <pic:cNvPicPr/>
                        </pic:nvPicPr>
                        <pic:blipFill>
                          <a:blip r:embed="rId6"/>
                          <a:stretch>
                            <a:fillRect/>
                          </a:stretch>
                        </pic:blipFill>
                        <pic:spPr>
                          <a:xfrm>
                            <a:off x="0" y="0"/>
                            <a:ext cx="521418" cy="15245"/>
                          </a:xfrm>
                          <a:prstGeom prst="rect">
                            <a:avLst/>
                          </a:prstGeom>
                        </pic:spPr>
                      </pic:pic>
                    </a:graphicData>
                  </a:graphic>
                </wp:inline>
              </w:drawing>
            </w:r>
            <w:r>
              <w:t>942.18</w:t>
            </w:r>
            <w:r>
              <w:rPr>
                <w:noProof/>
              </w:rPr>
              <w:drawing>
                <wp:inline distT="0" distB="0" distL="0" distR="0" wp14:anchorId="6481899E" wp14:editId="588967CF">
                  <wp:extent cx="3049" cy="3049"/>
                  <wp:effectExtent l="0" t="0" r="0" b="0"/>
                  <wp:docPr id="3541" name="Picture 3541"/>
                  <wp:cNvGraphicFramePr/>
                  <a:graphic xmlns:a="http://schemas.openxmlformats.org/drawingml/2006/main">
                    <a:graphicData uri="http://schemas.openxmlformats.org/drawingml/2006/picture">
                      <pic:pic xmlns:pic="http://schemas.openxmlformats.org/drawingml/2006/picture">
                        <pic:nvPicPr>
                          <pic:cNvPr id="3541" name="Picture 3541"/>
                          <pic:cNvPicPr/>
                        </pic:nvPicPr>
                        <pic:blipFill>
                          <a:blip r:embed="rId7"/>
                          <a:stretch>
                            <a:fillRect/>
                          </a:stretch>
                        </pic:blipFill>
                        <pic:spPr>
                          <a:xfrm>
                            <a:off x="0" y="0"/>
                            <a:ext cx="3049" cy="3049"/>
                          </a:xfrm>
                          <a:prstGeom prst="rect">
                            <a:avLst/>
                          </a:prstGeom>
                        </pic:spPr>
                      </pic:pic>
                    </a:graphicData>
                  </a:graphic>
                </wp:inline>
              </w:drawing>
            </w:r>
          </w:p>
          <w:p w14:paraId="6F3E56D5" w14:textId="77777777" w:rsidR="005A76C7" w:rsidRDefault="00000000">
            <w:pPr>
              <w:spacing w:after="0" w:line="259" w:lineRule="auto"/>
              <w:ind w:left="0" w:right="58" w:firstLine="0"/>
              <w:jc w:val="right"/>
            </w:pPr>
            <w:r>
              <w:t>$ 14,285.41</w:t>
            </w:r>
          </w:p>
        </w:tc>
      </w:tr>
      <w:tr w:rsidR="005A76C7" w14:paraId="71F80929" w14:textId="77777777">
        <w:trPr>
          <w:trHeight w:val="368"/>
        </w:trPr>
        <w:tc>
          <w:tcPr>
            <w:tcW w:w="7371" w:type="dxa"/>
            <w:tcBorders>
              <w:top w:val="nil"/>
              <w:left w:val="nil"/>
              <w:bottom w:val="nil"/>
              <w:right w:val="nil"/>
            </w:tcBorders>
            <w:vAlign w:val="bottom"/>
          </w:tcPr>
          <w:p w14:paraId="2D6CC360" w14:textId="77777777" w:rsidR="005A76C7" w:rsidRDefault="00000000">
            <w:pPr>
              <w:spacing w:after="0" w:line="259" w:lineRule="auto"/>
              <w:ind w:left="43" w:firstLine="0"/>
            </w:pPr>
            <w:r>
              <w:t>State of ND (Foundation Aid)</w:t>
            </w:r>
          </w:p>
        </w:tc>
        <w:tc>
          <w:tcPr>
            <w:tcW w:w="1882" w:type="dxa"/>
            <w:tcBorders>
              <w:top w:val="nil"/>
              <w:left w:val="nil"/>
              <w:bottom w:val="nil"/>
              <w:right w:val="nil"/>
            </w:tcBorders>
          </w:tcPr>
          <w:p w14:paraId="40901164" w14:textId="77777777" w:rsidR="005A76C7" w:rsidRDefault="00000000">
            <w:pPr>
              <w:spacing w:after="0" w:line="259" w:lineRule="auto"/>
              <w:ind w:left="0" w:right="5" w:firstLine="0"/>
              <w:jc w:val="right"/>
            </w:pPr>
            <w:r>
              <w:t>$ 28,061.36</w:t>
            </w:r>
          </w:p>
        </w:tc>
      </w:tr>
      <w:tr w:rsidR="005A76C7" w14:paraId="66C5531A" w14:textId="77777777">
        <w:trPr>
          <w:trHeight w:val="435"/>
        </w:trPr>
        <w:tc>
          <w:tcPr>
            <w:tcW w:w="7371" w:type="dxa"/>
            <w:tcBorders>
              <w:top w:val="nil"/>
              <w:left w:val="nil"/>
              <w:bottom w:val="nil"/>
              <w:right w:val="nil"/>
            </w:tcBorders>
          </w:tcPr>
          <w:p w14:paraId="53844FF2" w14:textId="77777777" w:rsidR="005A76C7" w:rsidRDefault="00000000">
            <w:pPr>
              <w:spacing w:after="0" w:line="259" w:lineRule="auto"/>
              <w:ind w:left="48" w:firstLine="0"/>
            </w:pPr>
            <w:r>
              <w:t>Checking Interest</w:t>
            </w:r>
          </w:p>
        </w:tc>
        <w:tc>
          <w:tcPr>
            <w:tcW w:w="1882" w:type="dxa"/>
            <w:tcBorders>
              <w:top w:val="nil"/>
              <w:left w:val="nil"/>
              <w:bottom w:val="nil"/>
              <w:right w:val="nil"/>
            </w:tcBorders>
          </w:tcPr>
          <w:p w14:paraId="15FBE00B" w14:textId="77777777" w:rsidR="005A76C7" w:rsidRDefault="00000000">
            <w:pPr>
              <w:spacing w:after="7" w:line="259" w:lineRule="auto"/>
              <w:ind w:left="0" w:right="19" w:firstLine="0"/>
              <w:jc w:val="right"/>
            </w:pPr>
            <w:r>
              <w:t>3.42</w:t>
            </w:r>
          </w:p>
          <w:p w14:paraId="7ACEB366" w14:textId="77777777" w:rsidR="005A76C7" w:rsidRDefault="00000000">
            <w:pPr>
              <w:spacing w:after="0" w:line="259" w:lineRule="auto"/>
              <w:ind w:left="0" w:firstLine="0"/>
              <w:jc w:val="right"/>
            </w:pPr>
            <w:r>
              <w:t>$ 28,064.78</w:t>
            </w:r>
          </w:p>
        </w:tc>
      </w:tr>
    </w:tbl>
    <w:p w14:paraId="3B1200CF" w14:textId="77777777" w:rsidR="005A76C7" w:rsidRDefault="00000000">
      <w:pPr>
        <w:spacing w:after="463"/>
        <w:ind w:left="44"/>
      </w:pPr>
      <w:r>
        <w:t>The next regular meeting will be held on October 14, 2025, at 4:30 PM.</w:t>
      </w:r>
    </w:p>
    <w:p w14:paraId="3CB5E269" w14:textId="77777777" w:rsidR="005A76C7" w:rsidRDefault="00000000">
      <w:pPr>
        <w:spacing w:after="64" w:line="259" w:lineRule="auto"/>
        <w:ind w:left="19" w:right="-1431" w:firstLine="0"/>
      </w:pPr>
      <w:r>
        <w:rPr>
          <w:noProof/>
        </w:rPr>
        <w:drawing>
          <wp:inline distT="0" distB="0" distL="0" distR="0" wp14:anchorId="2A60623E" wp14:editId="4EA5A988">
            <wp:extent cx="6046624" cy="21343"/>
            <wp:effectExtent l="0" t="0" r="0" b="0"/>
            <wp:docPr id="8725" name="Picture 8725"/>
            <wp:cNvGraphicFramePr/>
            <a:graphic xmlns:a="http://schemas.openxmlformats.org/drawingml/2006/main">
              <a:graphicData uri="http://schemas.openxmlformats.org/drawingml/2006/picture">
                <pic:pic xmlns:pic="http://schemas.openxmlformats.org/drawingml/2006/picture">
                  <pic:nvPicPr>
                    <pic:cNvPr id="8725" name="Picture 8725"/>
                    <pic:cNvPicPr/>
                  </pic:nvPicPr>
                  <pic:blipFill>
                    <a:blip r:embed="rId8"/>
                    <a:stretch>
                      <a:fillRect/>
                    </a:stretch>
                  </pic:blipFill>
                  <pic:spPr>
                    <a:xfrm>
                      <a:off x="0" y="0"/>
                      <a:ext cx="6046624" cy="21343"/>
                    </a:xfrm>
                    <a:prstGeom prst="rect">
                      <a:avLst/>
                    </a:prstGeom>
                  </pic:spPr>
                </pic:pic>
              </a:graphicData>
            </a:graphic>
          </wp:inline>
        </w:drawing>
      </w:r>
    </w:p>
    <w:p w14:paraId="28BBAE7D" w14:textId="77777777" w:rsidR="005A76C7" w:rsidRDefault="00000000">
      <w:pPr>
        <w:tabs>
          <w:tab w:val="right" w:pos="8110"/>
        </w:tabs>
        <w:spacing w:after="272"/>
        <w:ind w:left="0" w:firstLine="0"/>
      </w:pPr>
      <w:r>
        <w:lastRenderedPageBreak/>
        <w:t>Shirley Ryberg, Business Manager</w:t>
      </w:r>
      <w:r>
        <w:tab/>
        <w:t>Linda Buchmann, President</w:t>
      </w:r>
    </w:p>
    <w:p w14:paraId="4321AACE" w14:textId="77777777" w:rsidR="005A76C7" w:rsidRDefault="00000000">
      <w:pPr>
        <w:ind w:left="418"/>
      </w:pPr>
      <w:r>
        <w:t>Date</w:t>
      </w:r>
    </w:p>
    <w:p w14:paraId="7DA27FEB" w14:textId="77777777" w:rsidR="005A76C7" w:rsidRDefault="00000000">
      <w:pPr>
        <w:spacing w:after="0" w:line="259" w:lineRule="auto"/>
        <w:ind w:left="19" w:firstLine="0"/>
      </w:pPr>
      <w:r>
        <w:rPr>
          <w:noProof/>
          <w:sz w:val="22"/>
        </w:rPr>
        <mc:AlternateContent>
          <mc:Choice Requires="wpg">
            <w:drawing>
              <wp:inline distT="0" distB="0" distL="0" distR="0" wp14:anchorId="4465AB69" wp14:editId="0B6DAF4B">
                <wp:extent cx="2216791" cy="12196"/>
                <wp:effectExtent l="0" t="0" r="0" b="0"/>
                <wp:docPr id="8728" name="Group 8728"/>
                <wp:cNvGraphicFramePr/>
                <a:graphic xmlns:a="http://schemas.openxmlformats.org/drawingml/2006/main">
                  <a:graphicData uri="http://schemas.microsoft.com/office/word/2010/wordprocessingGroup">
                    <wpg:wgp>
                      <wpg:cNvGrpSpPr/>
                      <wpg:grpSpPr>
                        <a:xfrm>
                          <a:off x="0" y="0"/>
                          <a:ext cx="2216791" cy="12196"/>
                          <a:chOff x="0" y="0"/>
                          <a:chExt cx="2216791" cy="12196"/>
                        </a:xfrm>
                      </wpg:grpSpPr>
                      <wps:wsp>
                        <wps:cNvPr id="8727" name="Shape 8727"/>
                        <wps:cNvSpPr/>
                        <wps:spPr>
                          <a:xfrm>
                            <a:off x="0" y="0"/>
                            <a:ext cx="2216791" cy="12196"/>
                          </a:xfrm>
                          <a:custGeom>
                            <a:avLst/>
                            <a:gdLst/>
                            <a:ahLst/>
                            <a:cxnLst/>
                            <a:rect l="0" t="0" r="0" b="0"/>
                            <a:pathLst>
                              <a:path w="2216791" h="12196">
                                <a:moveTo>
                                  <a:pt x="0" y="6098"/>
                                </a:moveTo>
                                <a:lnTo>
                                  <a:pt x="2216791"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728" style="width:174.55pt;height:0.960297pt;mso-position-horizontal-relative:char;mso-position-vertical-relative:line" coordsize="22167,121">
                <v:shape id="Shape 8727" style="position:absolute;width:22167;height:121;left:0;top:0;" coordsize="2216791,12196" path="m0,6098l2216791,6098">
                  <v:stroke weight="0.960297pt" endcap="flat" joinstyle="miter" miterlimit="1" on="true" color="#000000"/>
                  <v:fill on="false" color="#000000"/>
                </v:shape>
              </v:group>
            </w:pict>
          </mc:Fallback>
        </mc:AlternateContent>
      </w:r>
    </w:p>
    <w:sectPr w:rsidR="005A76C7">
      <w:type w:val="continuous"/>
      <w:pgSz w:w="11894" w:h="15494"/>
      <w:pgMar w:top="1234" w:right="2982" w:bottom="1781" w:left="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6pt;height:6pt" coordsize="" o:spt="100" o:bullet="t" adj="0,,0" path="" stroked="f">
        <v:stroke joinstyle="miter"/>
        <v:imagedata r:id="rId1" o:title="image5"/>
        <v:formulas/>
        <v:path o:connecttype="segments"/>
      </v:shape>
    </w:pict>
  </w:numPicBullet>
  <w:abstractNum w:abstractNumId="0" w15:restartNumberingAfterBreak="0">
    <w:nsid w:val="704B40CB"/>
    <w:multiLevelType w:val="hybridMultilevel"/>
    <w:tmpl w:val="C01C80FE"/>
    <w:lvl w:ilvl="0" w:tplc="F2F89D30">
      <w:start w:val="1"/>
      <w:numFmt w:val="bullet"/>
      <w:lvlText w:val="•"/>
      <w:lvlPicBulletId w:val="0"/>
      <w:lvlJc w:val="left"/>
      <w:pPr>
        <w:ind w:left="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3206B8">
      <w:start w:val="1"/>
      <w:numFmt w:val="bullet"/>
      <w:lvlText w:val="o"/>
      <w:lvlJc w:val="left"/>
      <w:pPr>
        <w:ind w:left="1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F23C16">
      <w:start w:val="1"/>
      <w:numFmt w:val="bullet"/>
      <w:lvlText w:val="▪"/>
      <w:lvlJc w:val="left"/>
      <w:pPr>
        <w:ind w:left="2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3E48B0">
      <w:start w:val="1"/>
      <w:numFmt w:val="bullet"/>
      <w:lvlText w:val="•"/>
      <w:lvlJc w:val="left"/>
      <w:pPr>
        <w:ind w:left="3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5082A6">
      <w:start w:val="1"/>
      <w:numFmt w:val="bullet"/>
      <w:lvlText w:val="o"/>
      <w:lvlJc w:val="left"/>
      <w:pPr>
        <w:ind w:left="39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24F706">
      <w:start w:val="1"/>
      <w:numFmt w:val="bullet"/>
      <w:lvlText w:val="▪"/>
      <w:lvlJc w:val="left"/>
      <w:pPr>
        <w:ind w:left="46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5E1E98">
      <w:start w:val="1"/>
      <w:numFmt w:val="bullet"/>
      <w:lvlText w:val="•"/>
      <w:lvlJc w:val="left"/>
      <w:pPr>
        <w:ind w:left="5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F85C2C">
      <w:start w:val="1"/>
      <w:numFmt w:val="bullet"/>
      <w:lvlText w:val="o"/>
      <w:lvlJc w:val="left"/>
      <w:pPr>
        <w:ind w:left="6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BACF60">
      <w:start w:val="1"/>
      <w:numFmt w:val="bullet"/>
      <w:lvlText w:val="▪"/>
      <w:lvlJc w:val="left"/>
      <w:pPr>
        <w:ind w:left="6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52568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C7"/>
    <w:rsid w:val="000E1E46"/>
    <w:rsid w:val="005A76C7"/>
    <w:rsid w:val="00B045BE"/>
    <w:rsid w:val="00E1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8463"/>
  <w15:docId w15:val="{CCAA720B-11DE-4755-9863-F50CD8AE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58"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63" w:hanging="10"/>
      <w:outlineLvl w:val="0"/>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2615</Characters>
  <Application>Microsoft Office Word</Application>
  <DocSecurity>0</DocSecurity>
  <Lines>93</Lines>
  <Paragraphs>82</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Ryberg</dc:creator>
  <cp:keywords/>
  <cp:lastModifiedBy>Shirley Ryberg</cp:lastModifiedBy>
  <cp:revision>4</cp:revision>
  <dcterms:created xsi:type="dcterms:W3CDTF">2025-10-04T16:40:00Z</dcterms:created>
  <dcterms:modified xsi:type="dcterms:W3CDTF">2025-10-04T16:40:00Z</dcterms:modified>
</cp:coreProperties>
</file>